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t>84bis</w:t>
      </w:r>
      <w:r w:rsidRPr="00446F9D">
        <w:tab/>
        <w:t>R1-</w:t>
      </w:r>
      <w:r>
        <w:t>16</w:t>
      </w:r>
      <w:r w:rsidR="00EE5612">
        <w:t>3909</w:t>
      </w:r>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CE2225" w:rsidRDefault="00FE5799" w:rsidP="00FE5799">
      <w:pPr>
        <w:pStyle w:val="Header"/>
        <w:tabs>
          <w:tab w:val="clear" w:pos="4536"/>
          <w:tab w:val="left" w:pos="1800"/>
        </w:tabs>
        <w:ind w:left="1800" w:hanging="1800"/>
        <w:rPr>
          <w:szCs w:val="18"/>
        </w:rPr>
      </w:pPr>
      <w:r w:rsidRPr="00CE2225">
        <w:rPr>
          <w:szCs w:val="18"/>
        </w:rPr>
        <w:t>Source:</w:t>
      </w:r>
      <w:r w:rsidRPr="00CE2225">
        <w:rPr>
          <w:szCs w:val="18"/>
        </w:rPr>
        <w:tab/>
        <w:t>Ericsson</w:t>
      </w:r>
      <w:r w:rsidR="00495B86">
        <w:rPr>
          <w:szCs w:val="18"/>
        </w:rPr>
        <w:t xml:space="preserve">, </w:t>
      </w:r>
      <w:r w:rsidR="00EE535B">
        <w:rPr>
          <w:szCs w:val="18"/>
        </w:rPr>
        <w:t xml:space="preserve">Vodafone, </w:t>
      </w:r>
      <w:r w:rsidR="00A05A5E">
        <w:rPr>
          <w:szCs w:val="18"/>
        </w:rPr>
        <w:t xml:space="preserve">Samsung, </w:t>
      </w:r>
      <w:r w:rsidR="0093355E">
        <w:rPr>
          <w:szCs w:val="18"/>
        </w:rPr>
        <w:t xml:space="preserve">Nokia, </w:t>
      </w:r>
      <w:bookmarkStart w:id="0" w:name="_GoBack"/>
      <w:bookmarkEnd w:id="0"/>
      <w:r w:rsidR="00EE535B">
        <w:rPr>
          <w:szCs w:val="18"/>
        </w:rPr>
        <w:t>…</w:t>
      </w:r>
    </w:p>
    <w:p w:rsidR="00FE5799" w:rsidRPr="00CE2225" w:rsidRDefault="00FE5799" w:rsidP="00FE5799">
      <w:pPr>
        <w:pStyle w:val="Header"/>
        <w:tabs>
          <w:tab w:val="clear" w:pos="4536"/>
          <w:tab w:val="left" w:pos="1800"/>
        </w:tabs>
        <w:rPr>
          <w:szCs w:val="18"/>
        </w:rPr>
      </w:pPr>
      <w:r w:rsidRPr="00CE2225">
        <w:rPr>
          <w:szCs w:val="18"/>
        </w:rPr>
        <w:t>Title:</w:t>
      </w:r>
      <w:bookmarkStart w:id="1" w:name="Title"/>
      <w:bookmarkEnd w:id="1"/>
      <w:r w:rsidRPr="00CE2225">
        <w:rPr>
          <w:szCs w:val="18"/>
        </w:rPr>
        <w:tab/>
      </w:r>
      <w:r w:rsidR="00C51695">
        <w:rPr>
          <w:szCs w:val="18"/>
        </w:rPr>
        <w:t>WF on the Rural macro scenario</w:t>
      </w:r>
    </w:p>
    <w:p w:rsidR="00FE5799" w:rsidRPr="00CE2225" w:rsidRDefault="00FE5799" w:rsidP="00FE5799">
      <w:pPr>
        <w:pStyle w:val="Header"/>
        <w:tabs>
          <w:tab w:val="left" w:pos="1800"/>
        </w:tabs>
        <w:rPr>
          <w:szCs w:val="18"/>
        </w:rPr>
      </w:pPr>
      <w:r w:rsidRPr="00CE2225">
        <w:rPr>
          <w:szCs w:val="18"/>
        </w:rPr>
        <w:t>Agenda Item:</w:t>
      </w:r>
      <w:bookmarkStart w:id="2" w:name="Source"/>
      <w:bookmarkEnd w:id="2"/>
      <w:r w:rsidRPr="00CE2225">
        <w:rPr>
          <w:szCs w:val="18"/>
        </w:rPr>
        <w:tab/>
      </w:r>
      <w:r w:rsidR="003C16E9" w:rsidRPr="00CE2225">
        <w:rPr>
          <w:szCs w:val="18"/>
        </w:rPr>
        <w:t>8</w:t>
      </w:r>
      <w:r w:rsidR="00E232CF" w:rsidRPr="00CE2225">
        <w:rPr>
          <w:szCs w:val="18"/>
        </w:rPr>
        <w:t>.</w:t>
      </w:r>
      <w:r w:rsidR="003C16E9" w:rsidRPr="00CE2225">
        <w:rPr>
          <w:szCs w:val="18"/>
        </w:rPr>
        <w:t>2</w:t>
      </w:r>
      <w:r w:rsidR="00BD03E6">
        <w:rPr>
          <w:szCs w:val="18"/>
        </w:rPr>
        <w:t>.1</w:t>
      </w:r>
    </w:p>
    <w:p w:rsidR="00FE5799" w:rsidRPr="00CE2225" w:rsidRDefault="00FE5799" w:rsidP="00FE5799">
      <w:pPr>
        <w:pStyle w:val="Header"/>
        <w:tabs>
          <w:tab w:val="left" w:pos="1800"/>
        </w:tabs>
        <w:rPr>
          <w:szCs w:val="18"/>
        </w:rPr>
      </w:pPr>
      <w:r w:rsidRPr="00CE2225">
        <w:rPr>
          <w:szCs w:val="18"/>
        </w:rPr>
        <w:t>Document for:</w:t>
      </w:r>
      <w:r w:rsidRPr="00CE2225">
        <w:rPr>
          <w:szCs w:val="18"/>
        </w:rPr>
        <w:tab/>
      </w:r>
      <w:bookmarkStart w:id="3" w:name="DocumentFor"/>
      <w:bookmarkEnd w:id="3"/>
      <w:r w:rsidRPr="00CE2225">
        <w:rPr>
          <w:szCs w:val="18"/>
        </w:rPr>
        <w:t>Discussion and Decision</w:t>
      </w:r>
    </w:p>
    <w:p w:rsidR="00FE5799" w:rsidRPr="002100D2" w:rsidRDefault="00FE5799" w:rsidP="00FE5799">
      <w:pPr>
        <w:pBdr>
          <w:bottom w:val="single" w:sz="4" w:space="1" w:color="auto"/>
        </w:pBdr>
        <w:tabs>
          <w:tab w:val="left" w:pos="2552"/>
        </w:tabs>
      </w:pPr>
    </w:p>
    <w:p w:rsidR="004A3F44" w:rsidRDefault="001639B5" w:rsidP="004A3F44">
      <w:pPr>
        <w:pStyle w:val="Heading1"/>
      </w:pPr>
      <w:r>
        <w:t>Introduction</w:t>
      </w:r>
    </w:p>
    <w:p w:rsidR="00BD03E6" w:rsidRDefault="00B17409" w:rsidP="00B17409">
      <w:pPr>
        <w:pStyle w:val="BodyText"/>
        <w:rPr>
          <w:i/>
        </w:rPr>
      </w:pPr>
      <w:r w:rsidRPr="00B17409">
        <w:t>In the TR</w:t>
      </w:r>
      <w:r>
        <w:t xml:space="preserve"> on </w:t>
      </w:r>
      <w:r>
        <w:t>Study on Scenarios and Requirements for Next</w:t>
      </w:r>
      <w:r>
        <w:t xml:space="preserve"> Generation Access Technologies </w:t>
      </w:r>
      <w:r>
        <w:fldChar w:fldCharType="begin"/>
      </w:r>
      <w:r>
        <w:instrText xml:space="preserve"> REF _Ref448450518 \r \h </w:instrText>
      </w:r>
      <w:r>
        <w:fldChar w:fldCharType="separate"/>
      </w:r>
      <w:r>
        <w:t>[6]</w:t>
      </w:r>
      <w:r>
        <w:fldChar w:fldCharType="end"/>
      </w:r>
      <w:r>
        <w:t>, a rural macrocell scenario is defined for deployment of 5G. There is a need for evaluating performance in relation to the requirements.</w:t>
      </w:r>
    </w:p>
    <w:p w:rsidR="00C51695" w:rsidRPr="00C51695" w:rsidRDefault="00C51695" w:rsidP="00A55C73">
      <w:pPr>
        <w:pStyle w:val="BodyText"/>
      </w:pPr>
      <w:r>
        <w:t xml:space="preserve">A Rural macrocell channel model is specified as part of the IMT-Advanced channel model </w:t>
      </w:r>
      <w:r>
        <w:fldChar w:fldCharType="begin"/>
      </w:r>
      <w:r>
        <w:instrText xml:space="preserve"> REF _Ref448413784 \r \h </w:instrText>
      </w:r>
      <w:r>
        <w:fldChar w:fldCharType="separate"/>
      </w:r>
      <w:r>
        <w:t>[1]</w:t>
      </w:r>
      <w:r>
        <w:fldChar w:fldCharType="end"/>
      </w:r>
      <w:r>
        <w:t xml:space="preserve">. However, this model is 2D in the sense that elevation angles are not modeled. An extension to 3D modeling was done in the 3D SCM model </w:t>
      </w:r>
      <w:r w:rsidR="00564849">
        <w:fldChar w:fldCharType="begin"/>
      </w:r>
      <w:r w:rsidR="00564849">
        <w:instrText xml:space="preserve"> REF _Ref447143493 \r \h </w:instrText>
      </w:r>
      <w:r w:rsidR="00564849">
        <w:fldChar w:fldCharType="separate"/>
      </w:r>
      <w:r w:rsidR="00564849">
        <w:t>[2]</w:t>
      </w:r>
      <w:r w:rsidR="00564849">
        <w:fldChar w:fldCharType="end"/>
      </w:r>
      <w:r w:rsidR="00564849">
        <w:t xml:space="preserve"> </w:t>
      </w:r>
      <w:r>
        <w:t xml:space="preserve">though only for the Urban macrocell and microcell scenarios. In this contribution we </w:t>
      </w:r>
      <w:r w:rsidR="00564849">
        <w:t>investigate the possibility to make a 3D RMa scenario and propose suitable model parameters.</w:t>
      </w:r>
    </w:p>
    <w:p w:rsidR="00632F61" w:rsidRDefault="00220847" w:rsidP="00632F61">
      <w:pPr>
        <w:pStyle w:val="Heading1"/>
      </w:pPr>
      <w:r>
        <w:t>Gap a</w:t>
      </w:r>
      <w:r w:rsidR="00564849">
        <w:t>nalysis of the IMT-Adv RMa model</w:t>
      </w:r>
    </w:p>
    <w:p w:rsidR="00564849" w:rsidRDefault="00564849" w:rsidP="00564849">
      <w:r>
        <w:t xml:space="preserve">The IMT-Adv RMa model provides path loss and LOS probability models as well as channel model parameters including angular and cluster level parameters. However in comparison with the 3D SCM model it lacks elevation angle parameters. A gap analysis can be done by transferring the parameters from the parameter tables of </w:t>
      </w:r>
      <w:r>
        <w:fldChar w:fldCharType="begin"/>
      </w:r>
      <w:r>
        <w:instrText xml:space="preserve"> REF _Ref448413784 \r \h </w:instrText>
      </w:r>
      <w:r>
        <w:fldChar w:fldCharType="separate"/>
      </w:r>
      <w:r>
        <w:t>[1]</w:t>
      </w:r>
      <w:r>
        <w:fldChar w:fldCharType="end"/>
      </w:r>
      <w:r>
        <w:t xml:space="preserve"> to the parameter tables of 36.873 </w:t>
      </w:r>
      <w:r>
        <w:fldChar w:fldCharType="begin"/>
      </w:r>
      <w:r>
        <w:instrText xml:space="preserve"> REF _Ref447143493 \r \h </w:instrText>
      </w:r>
      <w:r>
        <w:fldChar w:fldCharType="separate"/>
      </w:r>
      <w:r>
        <w:t>[2]</w:t>
      </w:r>
      <w:r>
        <w:fldChar w:fldCharType="end"/>
      </w:r>
      <w:r>
        <w:t xml:space="preserve">. </w:t>
      </w:r>
      <w:r w:rsidR="00CC2EFF">
        <w:t>This is done below:</w:t>
      </w:r>
    </w:p>
    <w:p w:rsidR="00CC2EFF" w:rsidRDefault="00CC2EFF" w:rsidP="00564849"/>
    <w:p w:rsidR="00CC2EFF" w:rsidRDefault="00CC2EFF" w:rsidP="00564849">
      <w:r w:rsidRPr="00CC2EFF">
        <w:rPr>
          <w:b/>
        </w:rPr>
        <w:t>Table 7.2-1: Pathloss models</w:t>
      </w:r>
      <w:r>
        <w:t xml:space="preserve"> UMa path loss models can be completely specified using Table A1-2 in </w:t>
      </w:r>
      <w:r>
        <w:fldChar w:fldCharType="begin"/>
      </w:r>
      <w:r>
        <w:instrText xml:space="preserve"> REF _Ref448413784 \r \h </w:instrText>
      </w:r>
      <w:r>
        <w:fldChar w:fldCharType="separate"/>
      </w:r>
      <w:r>
        <w:t>[1]</w:t>
      </w:r>
      <w:r>
        <w:fldChar w:fldCharType="end"/>
      </w:r>
    </w:p>
    <w:p w:rsidR="00CC2EFF" w:rsidRDefault="00CC2EFF" w:rsidP="00564849">
      <w:r w:rsidRPr="00CC2EFF">
        <w:rPr>
          <w:b/>
        </w:rPr>
        <w:t>Table 7.2-2: LOS probabilities</w:t>
      </w:r>
      <w:r>
        <w:t xml:space="preserve"> A UMa LOS probability model can be reused from Table A1-3 in </w:t>
      </w:r>
      <w:r>
        <w:fldChar w:fldCharType="begin"/>
      </w:r>
      <w:r>
        <w:instrText xml:space="preserve"> REF _Ref448413784 \r \h </w:instrText>
      </w:r>
      <w:r>
        <w:fldChar w:fldCharType="separate"/>
      </w:r>
      <w:r>
        <w:t>[1]</w:t>
      </w:r>
      <w:r>
        <w:fldChar w:fldCharType="end"/>
      </w:r>
    </w:p>
    <w:p w:rsidR="00CC2EFF" w:rsidRDefault="00CC2EFF" w:rsidP="00CC2EFF">
      <w:r w:rsidRPr="00CC2EFF">
        <w:rPr>
          <w:b/>
        </w:rPr>
        <w:t>Table 7.</w:t>
      </w:r>
      <w:r>
        <w:rPr>
          <w:b/>
        </w:rPr>
        <w:t>3</w:t>
      </w:r>
      <w:r w:rsidRPr="00CC2EFF">
        <w:rPr>
          <w:b/>
        </w:rPr>
        <w:t>-</w:t>
      </w:r>
      <w:r>
        <w:rPr>
          <w:b/>
        </w:rPr>
        <w:t>6</w:t>
      </w:r>
      <w:r w:rsidRPr="00CC2EFF">
        <w:rPr>
          <w:b/>
        </w:rPr>
        <w:t xml:space="preserve">: </w:t>
      </w:r>
      <w:r>
        <w:rPr>
          <w:b/>
        </w:rPr>
        <w:t>Channel model parameters</w:t>
      </w:r>
      <w:r>
        <w:t xml:space="preserve"> This table can only be partially filled with parameters from </w:t>
      </w:r>
      <w:r>
        <w:fldChar w:fldCharType="begin"/>
      </w:r>
      <w:r>
        <w:instrText xml:space="preserve"> REF _Ref448413784 \r \h </w:instrText>
      </w:r>
      <w:r>
        <w:fldChar w:fldCharType="separate"/>
      </w:r>
      <w:r>
        <w:t>[1]</w:t>
      </w:r>
      <w:r>
        <w:fldChar w:fldCharType="end"/>
      </w:r>
      <w:r>
        <w:t xml:space="preserve"> as seen below</w:t>
      </w:r>
    </w:p>
    <w:p w:rsidR="00CC2EFF" w:rsidRDefault="00CC2EFF" w:rsidP="00CC2EFF">
      <w:r w:rsidRPr="00CC2EFF">
        <w:rPr>
          <w:b/>
        </w:rPr>
        <w:t>Table 7.</w:t>
      </w:r>
      <w:r>
        <w:rPr>
          <w:b/>
        </w:rPr>
        <w:t>3</w:t>
      </w:r>
      <w:r w:rsidRPr="00CC2EFF">
        <w:rPr>
          <w:b/>
        </w:rPr>
        <w:t>-</w:t>
      </w:r>
      <w:r>
        <w:rPr>
          <w:b/>
        </w:rPr>
        <w:t>9</w:t>
      </w:r>
      <w:r w:rsidRPr="00CC2EFF">
        <w:rPr>
          <w:b/>
        </w:rPr>
        <w:t>: ZSD and ZoD offset parameters for 3D-RMa</w:t>
      </w:r>
      <w:r>
        <w:rPr>
          <w:b/>
        </w:rPr>
        <w:t xml:space="preserve"> </w:t>
      </w:r>
      <w:r>
        <w:t xml:space="preserve">There are no parameters in </w:t>
      </w:r>
      <w:r>
        <w:fldChar w:fldCharType="begin"/>
      </w:r>
      <w:r>
        <w:instrText xml:space="preserve"> REF _Ref448413784 \r \h </w:instrText>
      </w:r>
      <w:r>
        <w:fldChar w:fldCharType="separate"/>
      </w:r>
      <w:r>
        <w:t>[1]</w:t>
      </w:r>
      <w:r>
        <w:fldChar w:fldCharType="end"/>
      </w:r>
      <w:r>
        <w:t xml:space="preserve"> that could be used to construct such a table. For reference, the corresponding table 7.3-7 for 3D-UMa is shown below</w:t>
      </w:r>
    </w:p>
    <w:p w:rsidR="00CC2EFF" w:rsidRDefault="00CC2EFF" w:rsidP="00CC2EFF"/>
    <w:p w:rsidR="00CC2EFF" w:rsidRDefault="00220847" w:rsidP="00564849">
      <w:r>
        <w:t>In other words, there is a need to develop parameters for all missing entries in these tables (highlighted in yellow).</w:t>
      </w:r>
    </w:p>
    <w:p w:rsidR="00CC2EFF" w:rsidRPr="00991224" w:rsidRDefault="00CC2EFF" w:rsidP="00CC2EFF">
      <w:pPr>
        <w:pStyle w:val="TH"/>
      </w:pPr>
      <w:r w:rsidRPr="00991224">
        <w:t>Table 7.3-6: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gridCol w:w="998"/>
        <w:gridCol w:w="587"/>
        <w:gridCol w:w="717"/>
        <w:gridCol w:w="689"/>
        <w:gridCol w:w="587"/>
        <w:gridCol w:w="717"/>
        <w:gridCol w:w="689"/>
        <w:gridCol w:w="641"/>
        <w:gridCol w:w="783"/>
      </w:tblGrid>
      <w:tr w:rsidR="00CC2EFF" w:rsidRPr="00991224" w:rsidTr="00B0374C">
        <w:trPr>
          <w:cantSplit/>
          <w:jc w:val="center"/>
        </w:trPr>
        <w:tc>
          <w:tcPr>
            <w:tcW w:w="0" w:type="auto"/>
            <w:gridSpan w:val="2"/>
            <w:vMerge w:val="restart"/>
            <w:shd w:val="clear" w:color="auto" w:fill="E0E0E0"/>
            <w:vAlign w:val="center"/>
          </w:tcPr>
          <w:p w:rsidR="00CC2EFF" w:rsidRPr="00991224" w:rsidRDefault="00CC2EFF" w:rsidP="00B0374C">
            <w:pPr>
              <w:pStyle w:val="TAH"/>
              <w:rPr>
                <w:lang w:eastAsia="en-US"/>
              </w:rPr>
            </w:pPr>
            <w:r w:rsidRPr="00991224">
              <w:rPr>
                <w:lang w:eastAsia="en-US"/>
              </w:rPr>
              <w:t>Scenarios</w:t>
            </w:r>
          </w:p>
        </w:tc>
        <w:tc>
          <w:tcPr>
            <w:tcW w:w="0" w:type="auto"/>
            <w:gridSpan w:val="3"/>
            <w:shd w:val="clear" w:color="auto" w:fill="E0E0E0"/>
            <w:vAlign w:val="center"/>
          </w:tcPr>
          <w:p w:rsidR="00CC2EFF" w:rsidRPr="00991224" w:rsidRDefault="00CC2EFF" w:rsidP="00B0374C">
            <w:pPr>
              <w:pStyle w:val="TAH"/>
              <w:rPr>
                <w:lang w:eastAsia="en-US"/>
              </w:rPr>
            </w:pPr>
            <w:r w:rsidRPr="00991224">
              <w:rPr>
                <w:lang w:eastAsia="en-US"/>
              </w:rPr>
              <w:t>3D-UMi</w:t>
            </w:r>
          </w:p>
        </w:tc>
        <w:tc>
          <w:tcPr>
            <w:tcW w:w="0" w:type="auto"/>
            <w:gridSpan w:val="3"/>
            <w:shd w:val="clear" w:color="auto" w:fill="E0E0E0"/>
            <w:vAlign w:val="center"/>
          </w:tcPr>
          <w:p w:rsidR="00CC2EFF" w:rsidRPr="00991224" w:rsidRDefault="00CC2EFF" w:rsidP="00B0374C">
            <w:pPr>
              <w:pStyle w:val="TAH"/>
              <w:rPr>
                <w:lang w:eastAsia="en-US"/>
              </w:rPr>
            </w:pPr>
            <w:r w:rsidRPr="00991224">
              <w:rPr>
                <w:lang w:eastAsia="en-US"/>
              </w:rPr>
              <w:t>3D-UMa</w:t>
            </w:r>
          </w:p>
        </w:tc>
        <w:tc>
          <w:tcPr>
            <w:tcW w:w="0" w:type="auto"/>
            <w:gridSpan w:val="2"/>
            <w:shd w:val="clear" w:color="auto" w:fill="E0E0E0"/>
          </w:tcPr>
          <w:p w:rsidR="00CC2EFF" w:rsidRPr="00991224" w:rsidRDefault="00CC2EFF" w:rsidP="00B0374C">
            <w:pPr>
              <w:pStyle w:val="TAH"/>
              <w:rPr>
                <w:lang w:eastAsia="en-US"/>
              </w:rPr>
            </w:pPr>
            <w:r>
              <w:rPr>
                <w:lang w:eastAsia="en-US"/>
              </w:rPr>
              <w:t>3D-RMa</w:t>
            </w:r>
          </w:p>
        </w:tc>
      </w:tr>
      <w:tr w:rsidR="00CC2EFF" w:rsidRPr="00991224" w:rsidTr="00B0374C">
        <w:trPr>
          <w:cantSplit/>
          <w:jc w:val="center"/>
        </w:trPr>
        <w:tc>
          <w:tcPr>
            <w:tcW w:w="0" w:type="auto"/>
            <w:gridSpan w:val="2"/>
            <w:vMerge/>
            <w:shd w:val="clear" w:color="auto" w:fill="E0E0E0"/>
            <w:vAlign w:val="center"/>
          </w:tcPr>
          <w:p w:rsidR="00CC2EFF" w:rsidRPr="00991224" w:rsidRDefault="00CC2EFF" w:rsidP="00B0374C">
            <w:pPr>
              <w:pStyle w:val="TAH"/>
              <w:rPr>
                <w:lang w:eastAsia="en-US"/>
              </w:rPr>
            </w:pPr>
          </w:p>
        </w:tc>
        <w:tc>
          <w:tcPr>
            <w:tcW w:w="0" w:type="auto"/>
            <w:shd w:val="clear" w:color="auto" w:fill="E0E0E0"/>
            <w:vAlign w:val="center"/>
          </w:tcPr>
          <w:p w:rsidR="00CC2EFF" w:rsidRPr="00991224" w:rsidRDefault="00CC2EFF" w:rsidP="00B0374C">
            <w:pPr>
              <w:pStyle w:val="TAH"/>
              <w:rPr>
                <w:lang w:eastAsia="en-US"/>
              </w:rPr>
            </w:pPr>
            <w:r w:rsidRPr="00991224">
              <w:rPr>
                <w:lang w:eastAsia="en-US"/>
              </w:rPr>
              <w:t>LOS</w:t>
            </w:r>
          </w:p>
        </w:tc>
        <w:tc>
          <w:tcPr>
            <w:tcW w:w="0" w:type="auto"/>
            <w:shd w:val="clear" w:color="auto" w:fill="E0E0E0"/>
            <w:vAlign w:val="center"/>
          </w:tcPr>
          <w:p w:rsidR="00CC2EFF" w:rsidRPr="00991224" w:rsidRDefault="00CC2EFF" w:rsidP="00B0374C">
            <w:pPr>
              <w:pStyle w:val="TAH"/>
              <w:rPr>
                <w:lang w:eastAsia="en-US"/>
              </w:rPr>
            </w:pPr>
            <w:r w:rsidRPr="00991224">
              <w:rPr>
                <w:lang w:eastAsia="en-US"/>
              </w:rPr>
              <w:t>NLOS</w:t>
            </w:r>
          </w:p>
        </w:tc>
        <w:tc>
          <w:tcPr>
            <w:tcW w:w="0" w:type="auto"/>
            <w:shd w:val="clear" w:color="auto" w:fill="E0E0E0"/>
            <w:vAlign w:val="center"/>
          </w:tcPr>
          <w:p w:rsidR="00CC2EFF" w:rsidRPr="00991224" w:rsidRDefault="00CC2EFF" w:rsidP="00B0374C">
            <w:pPr>
              <w:pStyle w:val="TAH"/>
              <w:rPr>
                <w:lang w:eastAsia="en-US"/>
              </w:rPr>
            </w:pPr>
            <w:r w:rsidRPr="00991224">
              <w:rPr>
                <w:lang w:eastAsia="en-US"/>
              </w:rPr>
              <w:t>O-to-I</w:t>
            </w:r>
          </w:p>
        </w:tc>
        <w:tc>
          <w:tcPr>
            <w:tcW w:w="0" w:type="auto"/>
            <w:shd w:val="clear" w:color="auto" w:fill="E0E0E0"/>
            <w:vAlign w:val="center"/>
          </w:tcPr>
          <w:p w:rsidR="00CC2EFF" w:rsidRPr="00991224" w:rsidRDefault="00CC2EFF" w:rsidP="00B0374C">
            <w:pPr>
              <w:pStyle w:val="TAH"/>
              <w:rPr>
                <w:lang w:eastAsia="en-US"/>
              </w:rPr>
            </w:pPr>
            <w:r w:rsidRPr="00991224">
              <w:rPr>
                <w:lang w:eastAsia="en-US"/>
              </w:rPr>
              <w:t>LOS</w:t>
            </w:r>
          </w:p>
        </w:tc>
        <w:tc>
          <w:tcPr>
            <w:tcW w:w="0" w:type="auto"/>
            <w:shd w:val="clear" w:color="auto" w:fill="E0E0E0"/>
            <w:vAlign w:val="center"/>
          </w:tcPr>
          <w:p w:rsidR="00CC2EFF" w:rsidRPr="00991224" w:rsidRDefault="00CC2EFF" w:rsidP="00B0374C">
            <w:pPr>
              <w:pStyle w:val="TAH"/>
              <w:rPr>
                <w:lang w:eastAsia="en-US"/>
              </w:rPr>
            </w:pPr>
            <w:r w:rsidRPr="00991224">
              <w:rPr>
                <w:lang w:eastAsia="en-US"/>
              </w:rPr>
              <w:t>NLOS</w:t>
            </w:r>
          </w:p>
        </w:tc>
        <w:tc>
          <w:tcPr>
            <w:tcW w:w="0" w:type="auto"/>
            <w:shd w:val="clear" w:color="auto" w:fill="E0E0E0"/>
            <w:vAlign w:val="center"/>
          </w:tcPr>
          <w:p w:rsidR="00CC2EFF" w:rsidRPr="00991224" w:rsidRDefault="00CC2EFF" w:rsidP="00B0374C">
            <w:pPr>
              <w:pStyle w:val="TAH"/>
              <w:rPr>
                <w:lang w:eastAsia="en-US"/>
              </w:rPr>
            </w:pPr>
            <w:r w:rsidRPr="00991224">
              <w:rPr>
                <w:lang w:eastAsia="en-US"/>
              </w:rPr>
              <w:t>O-to-I</w:t>
            </w:r>
          </w:p>
        </w:tc>
        <w:tc>
          <w:tcPr>
            <w:tcW w:w="0" w:type="auto"/>
            <w:shd w:val="clear" w:color="auto" w:fill="E0E0E0"/>
          </w:tcPr>
          <w:p w:rsidR="00CC2EFF" w:rsidRPr="00991224" w:rsidRDefault="00CC2EFF" w:rsidP="00B0374C">
            <w:pPr>
              <w:pStyle w:val="TAH"/>
              <w:rPr>
                <w:lang w:eastAsia="en-US"/>
              </w:rPr>
            </w:pPr>
            <w:r>
              <w:rPr>
                <w:lang w:eastAsia="en-US"/>
              </w:rPr>
              <w:t>LOS</w:t>
            </w:r>
          </w:p>
        </w:tc>
        <w:tc>
          <w:tcPr>
            <w:tcW w:w="0" w:type="auto"/>
            <w:shd w:val="clear" w:color="auto" w:fill="E0E0E0"/>
          </w:tcPr>
          <w:p w:rsidR="00CC2EFF" w:rsidRPr="00991224" w:rsidRDefault="00CC2EFF" w:rsidP="00B0374C">
            <w:pPr>
              <w:pStyle w:val="TAH"/>
              <w:rPr>
                <w:lang w:eastAsia="en-US"/>
              </w:rPr>
            </w:pPr>
            <w:r>
              <w:rPr>
                <w:lang w:eastAsia="en-US"/>
              </w:rPr>
              <w:t>NLOS</w:t>
            </w:r>
          </w:p>
        </w:tc>
      </w:tr>
      <w:tr w:rsidR="00CC2EFF" w:rsidRPr="00991224" w:rsidTr="00B0374C">
        <w:trPr>
          <w:cantSplit/>
          <w:jc w:val="center"/>
        </w:trPr>
        <w:tc>
          <w:tcPr>
            <w:tcW w:w="0" w:type="auto"/>
            <w:vMerge w:val="restart"/>
            <w:vAlign w:val="center"/>
          </w:tcPr>
          <w:p w:rsidR="00CC2EFF" w:rsidRPr="00991224" w:rsidRDefault="00CC2EFF" w:rsidP="00B0374C">
            <w:pPr>
              <w:tabs>
                <w:tab w:val="left" w:pos="794"/>
                <w:tab w:val="left" w:pos="1191"/>
                <w:tab w:val="left" w:pos="1588"/>
                <w:tab w:val="left" w:pos="1985"/>
              </w:tabs>
              <w:jc w:val="center"/>
              <w:rPr>
                <w:rFonts w:ascii="Symbol" w:hAnsi="Symbol"/>
                <w:i/>
                <w:sz w:val="16"/>
                <w:szCs w:val="16"/>
              </w:rPr>
            </w:pPr>
            <w:r w:rsidRPr="00991224">
              <w:rPr>
                <w:sz w:val="16"/>
                <w:szCs w:val="16"/>
              </w:rPr>
              <w:t>Delay spread (</w:t>
            </w:r>
            <w:r w:rsidRPr="00991224">
              <w:rPr>
                <w:i/>
                <w:sz w:val="16"/>
                <w:szCs w:val="16"/>
              </w:rPr>
              <w:t>DS</w:t>
            </w:r>
            <w:r w:rsidRPr="00991224">
              <w:rPr>
                <w:sz w:val="16"/>
                <w:szCs w:val="16"/>
              </w:rPr>
              <w:t>)</w:t>
            </w:r>
          </w:p>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log</w:t>
            </w:r>
            <w:r w:rsidRPr="00991224">
              <w:rPr>
                <w:sz w:val="16"/>
                <w:szCs w:val="16"/>
                <w:vertAlign w:val="subscript"/>
              </w:rPr>
              <w:t>10</w:t>
            </w:r>
            <w:r w:rsidRPr="00991224">
              <w:rPr>
                <w:sz w:val="16"/>
                <w:szCs w:val="16"/>
              </w:rPr>
              <w:t>([s])</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rFonts w:ascii="Symbol" w:hAnsi="Symbol"/>
                <w:i/>
                <w:sz w:val="16"/>
                <w:szCs w:val="16"/>
              </w:rPr>
              <w:t></w:t>
            </w:r>
            <w:r w:rsidRPr="00991224">
              <w:rPr>
                <w:i/>
                <w:sz w:val="16"/>
                <w:szCs w:val="16"/>
                <w:vertAlign w:val="subscript"/>
              </w:rPr>
              <w:t>DS</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-7.19</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-6.89</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-6.62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-7.03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-6.44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-6.62</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-7.49</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-7.43</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rFonts w:ascii="Symbol" w:hAnsi="Symbol"/>
                <w:i/>
                <w:sz w:val="16"/>
                <w:szCs w:val="16"/>
              </w:rPr>
              <w:sym w:font="Symbol" w:char="F065"/>
            </w:r>
            <w:r w:rsidRPr="00991224">
              <w:rPr>
                <w:i/>
                <w:sz w:val="16"/>
                <w:szCs w:val="16"/>
                <w:vertAlign w:val="subscript"/>
              </w:rPr>
              <w:t>DS</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0.32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0.66</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0.39</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0.32</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0.55</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0.48</w:t>
            </w:r>
          </w:p>
        </w:tc>
      </w:tr>
      <w:tr w:rsidR="00CC2EFF" w:rsidRPr="00991224" w:rsidTr="00B0374C">
        <w:trPr>
          <w:cantSplit/>
          <w:jc w:val="center"/>
        </w:trPr>
        <w:tc>
          <w:tcPr>
            <w:tcW w:w="0" w:type="auto"/>
            <w:vMerge w:val="restart"/>
            <w:vAlign w:val="center"/>
          </w:tcPr>
          <w:p w:rsidR="00CC2EFF" w:rsidRPr="00991224" w:rsidRDefault="00CC2EFF" w:rsidP="00B0374C">
            <w:pPr>
              <w:tabs>
                <w:tab w:val="left" w:pos="794"/>
                <w:tab w:val="left" w:pos="1191"/>
                <w:tab w:val="left" w:pos="1588"/>
                <w:tab w:val="left" w:pos="1985"/>
              </w:tabs>
              <w:jc w:val="center"/>
              <w:rPr>
                <w:sz w:val="16"/>
                <w:szCs w:val="16"/>
                <w:vertAlign w:val="superscript"/>
              </w:rPr>
            </w:pPr>
            <w:r w:rsidRPr="00991224">
              <w:rPr>
                <w:sz w:val="16"/>
                <w:szCs w:val="16"/>
              </w:rPr>
              <w:t>AoD spread (</w:t>
            </w:r>
            <w:r w:rsidRPr="000C379E">
              <w:rPr>
                <w:i/>
              </w:rPr>
              <w:t>σ</w:t>
            </w:r>
            <w:r w:rsidRPr="000C379E">
              <w:rPr>
                <w:i/>
                <w:vertAlign w:val="subscript"/>
              </w:rPr>
              <w:t>ASD</w:t>
            </w:r>
            <w:r w:rsidRPr="000C379E">
              <w:t>)</w:t>
            </w:r>
            <w:r w:rsidRPr="00991224">
              <w:rPr>
                <w:sz w:val="16"/>
                <w:szCs w:val="16"/>
              </w:rPr>
              <w:t xml:space="preserve"> log</w:t>
            </w:r>
            <w:r w:rsidRPr="00991224">
              <w:rPr>
                <w:sz w:val="16"/>
                <w:szCs w:val="16"/>
                <w:vertAlign w:val="subscript"/>
              </w:rPr>
              <w:t>10</w:t>
            </w:r>
            <w:r w:rsidRPr="00991224">
              <w:rPr>
                <w:sz w:val="16"/>
                <w:szCs w:val="16"/>
              </w:rPr>
              <w:t>([</w:t>
            </w:r>
            <w:r w:rsidRPr="00991224">
              <w:rPr>
                <w:sz w:val="16"/>
                <w:szCs w:val="16"/>
              </w:rPr>
              <w:sym w:font="Symbol" w:char="F0B0"/>
            </w:r>
            <w:r w:rsidRPr="00991224">
              <w:rPr>
                <w:sz w:val="16"/>
                <w:szCs w:val="16"/>
              </w:rPr>
              <w:t>])</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rFonts w:ascii="Symbol" w:hAnsi="Symbol"/>
                <w:i/>
                <w:sz w:val="16"/>
                <w:szCs w:val="16"/>
              </w:rPr>
              <w:t></w:t>
            </w:r>
            <w:r w:rsidRPr="00991224">
              <w:rPr>
                <w:i/>
                <w:sz w:val="16"/>
                <w:szCs w:val="16"/>
                <w:vertAlign w:val="subscript"/>
              </w:rPr>
              <w:t>ASD</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1.20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1.41</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1.25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1.15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1.41</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1.25</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0.90</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0.95</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rFonts w:ascii="Symbol" w:hAnsi="Symbol"/>
                <w:i/>
                <w:sz w:val="16"/>
                <w:szCs w:val="16"/>
              </w:rPr>
              <w:sym w:font="Symbol" w:char="F065"/>
            </w:r>
            <w:r w:rsidRPr="00991224">
              <w:rPr>
                <w:i/>
                <w:sz w:val="16"/>
                <w:szCs w:val="16"/>
                <w:vertAlign w:val="subscript"/>
              </w:rPr>
              <w:t>ASD</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0.17</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0.28</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0.28</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0.42</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0.38</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0.45</w:t>
            </w:r>
          </w:p>
        </w:tc>
      </w:tr>
      <w:tr w:rsidR="00CC2EFF" w:rsidRPr="00991224" w:rsidTr="00B0374C">
        <w:trPr>
          <w:cantSplit/>
          <w:jc w:val="center"/>
        </w:trPr>
        <w:tc>
          <w:tcPr>
            <w:tcW w:w="0" w:type="auto"/>
            <w:vMerge w:val="restart"/>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AoA spread (</w:t>
            </w:r>
            <w:r w:rsidRPr="000C379E">
              <w:rPr>
                <w:i/>
              </w:rPr>
              <w:t>σ</w:t>
            </w:r>
            <w:r w:rsidRPr="000C379E">
              <w:rPr>
                <w:i/>
                <w:vertAlign w:val="subscript"/>
              </w:rPr>
              <w:t>ASA</w:t>
            </w:r>
            <w:r w:rsidRPr="000C379E">
              <w:t>)</w:t>
            </w:r>
            <w:r w:rsidRPr="00991224">
              <w:rPr>
                <w:sz w:val="16"/>
                <w:szCs w:val="16"/>
              </w:rPr>
              <w:t xml:space="preserve"> log</w:t>
            </w:r>
            <w:r w:rsidRPr="00991224">
              <w:rPr>
                <w:sz w:val="16"/>
                <w:szCs w:val="16"/>
                <w:vertAlign w:val="subscript"/>
              </w:rPr>
              <w:t>10</w:t>
            </w:r>
            <w:r w:rsidRPr="00991224">
              <w:rPr>
                <w:sz w:val="16"/>
                <w:szCs w:val="16"/>
              </w:rPr>
              <w:t>([</w:t>
            </w:r>
            <w:r w:rsidRPr="00991224">
              <w:rPr>
                <w:sz w:val="16"/>
                <w:szCs w:val="16"/>
              </w:rPr>
              <w:sym w:font="Symbol" w:char="F0B0"/>
            </w:r>
            <w:r w:rsidRPr="00991224">
              <w:rPr>
                <w:sz w:val="16"/>
                <w:szCs w:val="16"/>
              </w:rPr>
              <w:t>])</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rFonts w:ascii="Symbol" w:hAnsi="Symbol"/>
                <w:i/>
                <w:sz w:val="16"/>
                <w:szCs w:val="16"/>
              </w:rPr>
              <w:t></w:t>
            </w:r>
            <w:r w:rsidRPr="00991224">
              <w:rPr>
                <w:i/>
                <w:sz w:val="16"/>
                <w:szCs w:val="16"/>
                <w:vertAlign w:val="subscript"/>
              </w:rPr>
              <w:t>ASA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1.75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1.84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1.76</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1.81</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1.87</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1.76</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1.52</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1.52</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rFonts w:ascii="Symbol" w:hAnsi="Symbol"/>
                <w:i/>
                <w:sz w:val="16"/>
                <w:szCs w:val="16"/>
              </w:rPr>
              <w:sym w:font="Symbol" w:char="F065"/>
            </w:r>
            <w:r w:rsidRPr="00991224">
              <w:rPr>
                <w:i/>
                <w:sz w:val="16"/>
                <w:szCs w:val="16"/>
                <w:vertAlign w:val="subscript"/>
              </w:rPr>
              <w:t>ASA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0.19</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0.15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0.16</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0.20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0.11</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0.16</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0.24</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0.13</w:t>
            </w:r>
          </w:p>
        </w:tc>
      </w:tr>
      <w:tr w:rsidR="00CC2EFF" w:rsidRPr="00991224" w:rsidTr="00CC2EFF">
        <w:trPr>
          <w:cantSplit/>
          <w:jc w:val="center"/>
        </w:trPr>
        <w:tc>
          <w:tcPr>
            <w:tcW w:w="0" w:type="auto"/>
            <w:vMerge w:val="restart"/>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ZoA spread (</w:t>
            </w:r>
            <w:r w:rsidRPr="000C379E">
              <w:rPr>
                <w:i/>
              </w:rPr>
              <w:t>σ</w:t>
            </w:r>
            <w:r w:rsidRPr="000C379E">
              <w:rPr>
                <w:i/>
                <w:vertAlign w:val="subscript"/>
              </w:rPr>
              <w:t>ZSA</w:t>
            </w:r>
            <w:r w:rsidRPr="000C379E">
              <w:t>)</w:t>
            </w:r>
            <w:r w:rsidRPr="00991224">
              <w:rPr>
                <w:sz w:val="16"/>
                <w:szCs w:val="16"/>
              </w:rPr>
              <w:t xml:space="preserve"> log</w:t>
            </w:r>
            <w:r w:rsidRPr="00991224">
              <w:rPr>
                <w:sz w:val="16"/>
                <w:szCs w:val="16"/>
                <w:vertAlign w:val="subscript"/>
              </w:rPr>
              <w:t>10</w:t>
            </w:r>
            <w:r w:rsidRPr="00991224">
              <w:rPr>
                <w:sz w:val="16"/>
                <w:szCs w:val="16"/>
              </w:rPr>
              <w:t>([</w:t>
            </w:r>
            <w:r w:rsidRPr="00991224">
              <w:rPr>
                <w:sz w:val="16"/>
                <w:szCs w:val="16"/>
              </w:rPr>
              <w:sym w:font="Symbol" w:char="F0B0"/>
            </w:r>
            <w:r w:rsidRPr="00991224">
              <w:rPr>
                <w:sz w:val="16"/>
                <w:szCs w:val="16"/>
              </w:rPr>
              <w:t>])</w:t>
            </w:r>
            <w:r w:rsidRPr="00991224">
              <w:rPr>
                <w:sz w:val="16"/>
                <w:szCs w:val="16"/>
                <w:vertAlign w:val="superscript"/>
              </w:rPr>
              <w:t>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rFonts w:ascii="Symbol" w:hAnsi="Symbol"/>
                <w:i/>
                <w:sz w:val="16"/>
                <w:szCs w:val="16"/>
              </w:rPr>
              <w:t></w:t>
            </w:r>
            <w:r w:rsidRPr="00991224">
              <w:rPr>
                <w:i/>
                <w:sz w:val="16"/>
                <w:szCs w:val="16"/>
                <w:vertAlign w:val="subscript"/>
              </w:rPr>
              <w:t>ZSA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0.60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0.88</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1.01</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0.95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1.26</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1.01</w:t>
            </w:r>
          </w:p>
        </w:tc>
        <w:tc>
          <w:tcPr>
            <w:tcW w:w="0" w:type="auto"/>
            <w:shd w:val="clear" w:color="auto" w:fill="FFFF00"/>
          </w:tcPr>
          <w:p w:rsidR="00CC2EFF" w:rsidRPr="00991224" w:rsidRDefault="00CC2EFF" w:rsidP="00B0374C">
            <w:pPr>
              <w:tabs>
                <w:tab w:val="left" w:pos="794"/>
                <w:tab w:val="left" w:pos="1191"/>
                <w:tab w:val="left" w:pos="1588"/>
                <w:tab w:val="left" w:pos="1985"/>
              </w:tabs>
              <w:jc w:val="center"/>
              <w:rPr>
                <w:sz w:val="16"/>
                <w:szCs w:val="16"/>
              </w:rPr>
            </w:pPr>
          </w:p>
        </w:tc>
        <w:tc>
          <w:tcPr>
            <w:tcW w:w="0" w:type="auto"/>
            <w:shd w:val="clear" w:color="auto" w:fill="FFFF00"/>
          </w:tcPr>
          <w:p w:rsidR="00CC2EFF" w:rsidRPr="00991224" w:rsidRDefault="00CC2EFF" w:rsidP="00B0374C">
            <w:pPr>
              <w:tabs>
                <w:tab w:val="left" w:pos="794"/>
                <w:tab w:val="left" w:pos="1191"/>
                <w:tab w:val="left" w:pos="1588"/>
                <w:tab w:val="left" w:pos="1985"/>
              </w:tabs>
              <w:jc w:val="center"/>
              <w:rPr>
                <w:sz w:val="16"/>
                <w:szCs w:val="16"/>
              </w:rPr>
            </w:pPr>
          </w:p>
        </w:tc>
      </w:tr>
      <w:tr w:rsidR="00CC2EFF" w:rsidRPr="00991224" w:rsidTr="00CC2EFF">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rFonts w:ascii="Symbol" w:hAnsi="Symbol"/>
                <w:i/>
                <w:sz w:val="16"/>
                <w:szCs w:val="16"/>
              </w:rPr>
              <w:sym w:font="Symbol" w:char="F065"/>
            </w:r>
            <w:r w:rsidRPr="00991224">
              <w:rPr>
                <w:i/>
                <w:sz w:val="16"/>
                <w:szCs w:val="16"/>
                <w:vertAlign w:val="subscript"/>
              </w:rPr>
              <w:t>ZSA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0.16</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0.16</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0.16</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0.16</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0.43</w:t>
            </w:r>
          </w:p>
        </w:tc>
        <w:tc>
          <w:tcPr>
            <w:tcW w:w="0" w:type="auto"/>
            <w:shd w:val="clear" w:color="auto" w:fill="FFFF00"/>
          </w:tcPr>
          <w:p w:rsidR="00CC2EFF" w:rsidRPr="00991224" w:rsidRDefault="00CC2EFF" w:rsidP="00B0374C">
            <w:pPr>
              <w:tabs>
                <w:tab w:val="left" w:pos="794"/>
                <w:tab w:val="left" w:pos="1191"/>
                <w:tab w:val="left" w:pos="1588"/>
                <w:tab w:val="left" w:pos="1985"/>
              </w:tabs>
              <w:jc w:val="center"/>
              <w:rPr>
                <w:sz w:val="16"/>
                <w:szCs w:val="16"/>
              </w:rPr>
            </w:pPr>
          </w:p>
        </w:tc>
        <w:tc>
          <w:tcPr>
            <w:tcW w:w="0" w:type="auto"/>
            <w:shd w:val="clear" w:color="auto" w:fill="FFFF00"/>
          </w:tcPr>
          <w:p w:rsidR="00CC2EFF" w:rsidRPr="00991224" w:rsidRDefault="00CC2EFF" w:rsidP="00B0374C">
            <w:pPr>
              <w:tabs>
                <w:tab w:val="left" w:pos="794"/>
                <w:tab w:val="left" w:pos="1191"/>
                <w:tab w:val="left" w:pos="1588"/>
                <w:tab w:val="left" w:pos="1985"/>
              </w:tabs>
              <w:jc w:val="center"/>
              <w:rPr>
                <w:sz w:val="16"/>
                <w:szCs w:val="16"/>
              </w:rPr>
            </w:pPr>
          </w:p>
        </w:tc>
      </w:tr>
      <w:tr w:rsidR="00CC2EFF" w:rsidRPr="00991224" w:rsidTr="00B0374C">
        <w:trPr>
          <w:cantSplit/>
          <w:jc w:val="center"/>
        </w:trPr>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Shadow fading (</w:t>
            </w:r>
            <w:r w:rsidRPr="00991224">
              <w:rPr>
                <w:i/>
                <w:sz w:val="16"/>
                <w:szCs w:val="16"/>
              </w:rPr>
              <w:t>SF</w:t>
            </w:r>
            <w:r w:rsidRPr="00991224">
              <w:rPr>
                <w:sz w:val="16"/>
                <w:szCs w:val="16"/>
              </w:rPr>
              <w:t>)</w:t>
            </w:r>
            <w:r w:rsidRPr="00991224">
              <w:rPr>
                <w:sz w:val="16"/>
                <w:szCs w:val="16"/>
                <w:vertAlign w:val="subscript"/>
              </w:rPr>
              <w:t xml:space="preserve"> </w:t>
            </w:r>
            <w:r w:rsidRPr="00991224">
              <w:rPr>
                <w:sz w:val="16"/>
                <w:szCs w:val="16"/>
              </w:rPr>
              <w:t>[dB]</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rFonts w:ascii="Symbol" w:hAnsi="Symbol"/>
                <w:i/>
                <w:sz w:val="16"/>
                <w:szCs w:val="16"/>
              </w:rPr>
              <w:t></w:t>
            </w:r>
            <w:r w:rsidRPr="00991224">
              <w:rPr>
                <w:i/>
                <w:sz w:val="16"/>
                <w:szCs w:val="16"/>
                <w:vertAlign w:val="subscript"/>
              </w:rPr>
              <w:t>SF</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7</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6</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7</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4</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8</w:t>
            </w:r>
          </w:p>
        </w:tc>
      </w:tr>
      <w:tr w:rsidR="00CC2EFF" w:rsidRPr="00991224" w:rsidTr="00B0374C">
        <w:trPr>
          <w:cantSplit/>
          <w:jc w:val="center"/>
        </w:trPr>
        <w:tc>
          <w:tcPr>
            <w:tcW w:w="0" w:type="auto"/>
            <w:vMerge w:val="restart"/>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K-factor (</w:t>
            </w:r>
            <w:r w:rsidRPr="00991224">
              <w:rPr>
                <w:i/>
                <w:sz w:val="16"/>
                <w:szCs w:val="16"/>
              </w:rPr>
              <w:t>K</w:t>
            </w:r>
            <w:r w:rsidRPr="00991224">
              <w:rPr>
                <w:sz w:val="16"/>
                <w:szCs w:val="16"/>
              </w:rPr>
              <w:t>) [dB]</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rFonts w:ascii="Symbol" w:hAnsi="Symbol"/>
                <w:i/>
                <w:sz w:val="16"/>
                <w:szCs w:val="16"/>
              </w:rPr>
              <w:t></w:t>
            </w:r>
            <w:r w:rsidRPr="00991224">
              <w:rPr>
                <w:i/>
                <w:sz w:val="16"/>
                <w:szCs w:val="16"/>
                <w:vertAlign w:val="subscript"/>
              </w:rPr>
              <w:t>K</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9</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9</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7</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N/A</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rFonts w:ascii="Symbol" w:hAnsi="Symbol"/>
                <w:i/>
                <w:sz w:val="16"/>
                <w:szCs w:val="16"/>
              </w:rPr>
              <w:t></w:t>
            </w:r>
            <w:r w:rsidRPr="00991224">
              <w:rPr>
                <w:i/>
                <w:sz w:val="16"/>
                <w:szCs w:val="16"/>
                <w:vertAlign w:val="subscript"/>
              </w:rPr>
              <w:t>K</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3.5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4</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N/A</w:t>
            </w:r>
          </w:p>
        </w:tc>
      </w:tr>
      <w:tr w:rsidR="00CC2EFF" w:rsidRPr="00991224" w:rsidTr="00B0374C">
        <w:trPr>
          <w:cantSplit/>
          <w:jc w:val="center"/>
        </w:trPr>
        <w:tc>
          <w:tcPr>
            <w:tcW w:w="0" w:type="auto"/>
            <w:vMerge w:val="restart"/>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 xml:space="preserve">Cross-Correlations </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ASD</w:t>
            </w:r>
            <w:r w:rsidRPr="00991224">
              <w:rPr>
                <w:sz w:val="16"/>
                <w:szCs w:val="16"/>
              </w:rPr>
              <w:t xml:space="preserve"> vs </w:t>
            </w:r>
            <w:r w:rsidRPr="00991224">
              <w:rPr>
                <w:i/>
                <w:sz w:val="16"/>
                <w:szCs w:val="16"/>
              </w:rPr>
              <w:t>DS</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-0.4</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ASA</w:t>
            </w:r>
            <w:r w:rsidRPr="00991224">
              <w:rPr>
                <w:sz w:val="16"/>
                <w:szCs w:val="16"/>
              </w:rPr>
              <w:t xml:space="preserve"> vs </w:t>
            </w:r>
            <w:r w:rsidRPr="00991224">
              <w:rPr>
                <w:i/>
                <w:sz w:val="16"/>
                <w:szCs w:val="16"/>
              </w:rPr>
              <w:t>DS</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0.8</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0.8</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0.6</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ASA</w:t>
            </w:r>
            <w:r w:rsidRPr="00991224">
              <w:rPr>
                <w:sz w:val="16"/>
                <w:szCs w:val="16"/>
              </w:rPr>
              <w:t xml:space="preserve"> vs </w:t>
            </w:r>
            <w:r w:rsidRPr="00991224">
              <w:rPr>
                <w:i/>
                <w:sz w:val="16"/>
                <w:szCs w:val="16"/>
              </w:rPr>
              <w:t>SF</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ASD</w:t>
            </w:r>
            <w:r w:rsidRPr="00991224">
              <w:rPr>
                <w:sz w:val="16"/>
                <w:szCs w:val="16"/>
              </w:rPr>
              <w:t xml:space="preserve"> vs </w:t>
            </w:r>
            <w:r w:rsidRPr="00991224">
              <w:rPr>
                <w:i/>
                <w:sz w:val="16"/>
                <w:szCs w:val="16"/>
              </w:rPr>
              <w:t>SF</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-0.6</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0.2</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0.6</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DS</w:t>
            </w:r>
            <w:r w:rsidRPr="00991224">
              <w:rPr>
                <w:sz w:val="16"/>
                <w:szCs w:val="16"/>
              </w:rPr>
              <w:t xml:space="preserve">   vs </w:t>
            </w:r>
            <w:r w:rsidRPr="00991224">
              <w:rPr>
                <w:i/>
                <w:sz w:val="16"/>
                <w:szCs w:val="16"/>
              </w:rPr>
              <w:t>SF</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-0.7</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-0.5</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-0.5</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ASD</w:t>
            </w:r>
            <w:r w:rsidRPr="00991224">
              <w:rPr>
                <w:sz w:val="16"/>
                <w:szCs w:val="16"/>
                <w:vertAlign w:val="subscript"/>
              </w:rPr>
              <w:t xml:space="preserve"> </w:t>
            </w:r>
            <w:r w:rsidRPr="00991224">
              <w:rPr>
                <w:sz w:val="16"/>
                <w:szCs w:val="16"/>
              </w:rPr>
              <w:t xml:space="preserve">vs </w:t>
            </w:r>
            <w:r w:rsidRPr="00991224">
              <w:rPr>
                <w:i/>
                <w:sz w:val="16"/>
                <w:szCs w:val="16"/>
              </w:rPr>
              <w:t>ASA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ASD</w:t>
            </w:r>
            <w:r w:rsidRPr="00991224">
              <w:rPr>
                <w:sz w:val="16"/>
                <w:szCs w:val="16"/>
              </w:rPr>
              <w:t xml:space="preserve"> vs </w:t>
            </w:r>
            <w:r w:rsidRPr="00991224">
              <w:rPr>
                <w:rFonts w:ascii="Symbol" w:hAnsi="Symbol"/>
                <w:i/>
                <w:sz w:val="16"/>
                <w:szCs w:val="16"/>
              </w:rPr>
              <w:t></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N/A</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ASA</w:t>
            </w:r>
            <w:r w:rsidRPr="00991224">
              <w:rPr>
                <w:sz w:val="16"/>
                <w:szCs w:val="16"/>
              </w:rPr>
              <w:t xml:space="preserve"> vs </w:t>
            </w:r>
            <w:r w:rsidRPr="00991224">
              <w:rPr>
                <w:rFonts w:ascii="Symbol" w:hAnsi="Symbol"/>
                <w:i/>
                <w:sz w:val="16"/>
                <w:szCs w:val="16"/>
              </w:rPr>
              <w:t></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N/A</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DS</w:t>
            </w:r>
            <w:r w:rsidRPr="00991224">
              <w:rPr>
                <w:sz w:val="16"/>
                <w:szCs w:val="16"/>
              </w:rPr>
              <w:t xml:space="preserve"> vs </w:t>
            </w:r>
            <w:r w:rsidRPr="00991224">
              <w:rPr>
                <w:rFonts w:ascii="Symbol" w:hAnsi="Symbol"/>
                <w:i/>
                <w:sz w:val="16"/>
                <w:szCs w:val="16"/>
              </w:rPr>
              <w:t></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-0.7</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N/A</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SF</w:t>
            </w:r>
            <w:r w:rsidRPr="00991224">
              <w:rPr>
                <w:sz w:val="16"/>
                <w:szCs w:val="16"/>
              </w:rPr>
              <w:t xml:space="preserve"> vs </w:t>
            </w:r>
            <w:r w:rsidRPr="00991224">
              <w:rPr>
                <w:rFonts w:ascii="Symbol" w:hAnsi="Symbol"/>
                <w:i/>
                <w:sz w:val="16"/>
                <w:szCs w:val="16"/>
              </w:rPr>
              <w:t></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0</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N/A</w:t>
            </w:r>
          </w:p>
        </w:tc>
      </w:tr>
      <w:tr w:rsidR="00CC2EFF" w:rsidRPr="00991224" w:rsidTr="00B0374C">
        <w:trPr>
          <w:cantSplit/>
          <w:jc w:val="center"/>
        </w:trPr>
        <w:tc>
          <w:tcPr>
            <w:tcW w:w="0" w:type="auto"/>
            <w:vMerge w:val="restart"/>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 xml:space="preserve">Cross-Correlations </w:t>
            </w:r>
            <w:r w:rsidRPr="00991224">
              <w:rPr>
                <w:sz w:val="16"/>
                <w:szCs w:val="16"/>
                <w:vertAlign w:val="superscript"/>
              </w:rPr>
              <w:t>1)</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ZSD</w:t>
            </w:r>
            <w:r w:rsidRPr="00991224">
              <w:rPr>
                <w:sz w:val="16"/>
                <w:szCs w:val="16"/>
              </w:rPr>
              <w:t xml:space="preserve"> vs </w:t>
            </w:r>
            <w:r w:rsidRPr="00991224">
              <w:rPr>
                <w:i/>
                <w:sz w:val="16"/>
                <w:szCs w:val="16"/>
              </w:rPr>
              <w:t>SF</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ZSA</w:t>
            </w:r>
            <w:r w:rsidRPr="00991224">
              <w:rPr>
                <w:sz w:val="16"/>
                <w:szCs w:val="16"/>
              </w:rPr>
              <w:t xml:space="preserve"> vs </w:t>
            </w:r>
            <w:r w:rsidRPr="00991224">
              <w:rPr>
                <w:i/>
                <w:sz w:val="16"/>
                <w:szCs w:val="16"/>
              </w:rPr>
              <w:t>SF</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-0.8</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ZSD</w:t>
            </w:r>
            <w:r w:rsidRPr="00991224">
              <w:rPr>
                <w:sz w:val="16"/>
                <w:szCs w:val="16"/>
              </w:rPr>
              <w:t xml:space="preserve"> vs </w:t>
            </w:r>
            <w:r w:rsidRPr="00991224">
              <w:rPr>
                <w:i/>
                <w:sz w:val="16"/>
                <w:szCs w:val="16"/>
              </w:rPr>
              <w:t>K</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ZSA</w:t>
            </w:r>
            <w:r w:rsidRPr="00991224">
              <w:rPr>
                <w:sz w:val="16"/>
                <w:szCs w:val="16"/>
              </w:rPr>
              <w:t xml:space="preserve"> vs </w:t>
            </w:r>
            <w:r w:rsidRPr="00991224">
              <w:rPr>
                <w:i/>
                <w:sz w:val="16"/>
                <w:szCs w:val="16"/>
              </w:rPr>
              <w:t>K</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N/A</w:t>
            </w: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ZSD</w:t>
            </w:r>
            <w:r w:rsidRPr="00991224">
              <w:rPr>
                <w:sz w:val="16"/>
                <w:szCs w:val="16"/>
              </w:rPr>
              <w:t xml:space="preserve"> vs </w:t>
            </w:r>
            <w:r w:rsidRPr="00991224">
              <w:rPr>
                <w:i/>
                <w:sz w:val="16"/>
                <w:szCs w:val="16"/>
              </w:rPr>
              <w:t>DS</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-0.6</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-0.6</w:t>
            </w: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ZSA</w:t>
            </w:r>
            <w:r w:rsidRPr="00991224">
              <w:rPr>
                <w:sz w:val="16"/>
                <w:szCs w:val="16"/>
                <w:vertAlign w:val="subscript"/>
              </w:rPr>
              <w:t xml:space="preserve"> </w:t>
            </w:r>
            <w:r w:rsidRPr="00991224">
              <w:rPr>
                <w:sz w:val="16"/>
                <w:szCs w:val="16"/>
              </w:rPr>
              <w:t xml:space="preserve">vs </w:t>
            </w:r>
            <w:r w:rsidRPr="00991224">
              <w:rPr>
                <w:i/>
                <w:sz w:val="16"/>
                <w:szCs w:val="16"/>
              </w:rPr>
              <w:t>DS</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-0.2</w:t>
            </w: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ZSD</w:t>
            </w:r>
            <w:r w:rsidRPr="00991224">
              <w:rPr>
                <w:sz w:val="16"/>
                <w:szCs w:val="16"/>
              </w:rPr>
              <w:t xml:space="preserve"> vs </w:t>
            </w:r>
            <w:r w:rsidRPr="00991224">
              <w:rPr>
                <w:i/>
                <w:sz w:val="16"/>
                <w:szCs w:val="16"/>
              </w:rPr>
              <w:t>ASD</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-0.2</w:t>
            </w: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ZSA</w:t>
            </w:r>
            <w:r w:rsidRPr="00991224">
              <w:rPr>
                <w:sz w:val="16"/>
                <w:szCs w:val="16"/>
              </w:rPr>
              <w:t xml:space="preserve"> vs </w:t>
            </w:r>
            <w:r w:rsidRPr="00991224">
              <w:rPr>
                <w:i/>
                <w:sz w:val="16"/>
                <w:szCs w:val="16"/>
              </w:rPr>
              <w:t>ASD</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-0.1</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ZSD</w:t>
            </w:r>
            <w:r w:rsidRPr="00991224">
              <w:rPr>
                <w:sz w:val="16"/>
                <w:szCs w:val="16"/>
              </w:rPr>
              <w:t xml:space="preserve"> vs </w:t>
            </w:r>
            <w:r w:rsidRPr="00991224">
              <w:rPr>
                <w:i/>
                <w:sz w:val="16"/>
                <w:szCs w:val="16"/>
              </w:rPr>
              <w:t>ASA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ZSA</w:t>
            </w:r>
            <w:r w:rsidRPr="00991224">
              <w:rPr>
                <w:sz w:val="16"/>
                <w:szCs w:val="16"/>
              </w:rPr>
              <w:t xml:space="preserve"> vs </w:t>
            </w:r>
            <w:r w:rsidRPr="00991224">
              <w:rPr>
                <w:i/>
                <w:sz w:val="16"/>
                <w:szCs w:val="16"/>
              </w:rPr>
              <w:t>ASA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i/>
                <w:sz w:val="16"/>
                <w:szCs w:val="16"/>
              </w:rPr>
              <w:t>ZSD</w:t>
            </w:r>
            <w:r w:rsidRPr="00991224">
              <w:rPr>
                <w:sz w:val="16"/>
                <w:szCs w:val="16"/>
              </w:rPr>
              <w:t xml:space="preserve"> vs </w:t>
            </w:r>
            <w:r w:rsidRPr="00991224">
              <w:rPr>
                <w:i/>
                <w:sz w:val="16"/>
                <w:szCs w:val="16"/>
              </w:rPr>
              <w:t>ZSA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0.5</w:t>
            </w: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6"/>
                <w:szCs w:val="16"/>
              </w:rPr>
            </w:pPr>
          </w:p>
        </w:tc>
      </w:tr>
      <w:tr w:rsidR="00CC2EFF" w:rsidRPr="00991224" w:rsidTr="00B0374C">
        <w:trPr>
          <w:cantSplit/>
          <w:jc w:val="center"/>
        </w:trPr>
        <w:tc>
          <w:tcPr>
            <w:tcW w:w="0" w:type="auto"/>
            <w:gridSpan w:val="2"/>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Delay distribution</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Exp</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Exp</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Exp</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Exp</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Exp</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Exp</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Exp</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Exp</w:t>
            </w:r>
          </w:p>
        </w:tc>
      </w:tr>
      <w:tr w:rsidR="00CC2EFF" w:rsidRPr="00991224" w:rsidTr="00B0374C">
        <w:trPr>
          <w:cantSplit/>
          <w:jc w:val="center"/>
        </w:trPr>
        <w:tc>
          <w:tcPr>
            <w:tcW w:w="0" w:type="auto"/>
            <w:gridSpan w:val="2"/>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AoD and AoA distribution</w:t>
            </w:r>
          </w:p>
        </w:tc>
        <w:tc>
          <w:tcPr>
            <w:tcW w:w="0" w:type="auto"/>
            <w:gridSpan w:val="3"/>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Wrapped Gaussian</w:t>
            </w:r>
          </w:p>
        </w:tc>
        <w:tc>
          <w:tcPr>
            <w:tcW w:w="0" w:type="auto"/>
            <w:gridSpan w:val="3"/>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Wrapped Gaussian</w:t>
            </w:r>
          </w:p>
        </w:tc>
        <w:tc>
          <w:tcPr>
            <w:tcW w:w="0" w:type="auto"/>
            <w:gridSpan w:val="2"/>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Wrapped Gaussian</w:t>
            </w:r>
          </w:p>
        </w:tc>
      </w:tr>
      <w:tr w:rsidR="00CC2EFF" w:rsidRPr="00991224" w:rsidTr="00B0374C">
        <w:trPr>
          <w:cantSplit/>
          <w:jc w:val="center"/>
        </w:trPr>
        <w:tc>
          <w:tcPr>
            <w:tcW w:w="0" w:type="auto"/>
            <w:gridSpan w:val="2"/>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ZoD and ZoA distribution</w:t>
            </w:r>
          </w:p>
        </w:tc>
        <w:tc>
          <w:tcPr>
            <w:tcW w:w="0" w:type="auto"/>
            <w:gridSpan w:val="3"/>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Laplacian</w:t>
            </w:r>
          </w:p>
        </w:tc>
        <w:tc>
          <w:tcPr>
            <w:tcW w:w="0" w:type="auto"/>
            <w:gridSpan w:val="3"/>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Laplacian</w:t>
            </w:r>
          </w:p>
        </w:tc>
        <w:tc>
          <w:tcPr>
            <w:tcW w:w="0" w:type="auto"/>
            <w:gridSpan w:val="2"/>
            <w:shd w:val="clear" w:color="auto" w:fill="FFFF00"/>
          </w:tcPr>
          <w:p w:rsidR="00CC2EFF" w:rsidRPr="00991224" w:rsidRDefault="00CC2EFF" w:rsidP="00B0374C">
            <w:pPr>
              <w:tabs>
                <w:tab w:val="left" w:pos="794"/>
                <w:tab w:val="left" w:pos="1191"/>
                <w:tab w:val="left" w:pos="1588"/>
                <w:tab w:val="left" w:pos="1985"/>
              </w:tabs>
              <w:jc w:val="center"/>
              <w:rPr>
                <w:sz w:val="16"/>
                <w:szCs w:val="16"/>
              </w:rPr>
            </w:pPr>
          </w:p>
        </w:tc>
      </w:tr>
      <w:tr w:rsidR="00CC2EFF" w:rsidRPr="00991224" w:rsidTr="00B0374C">
        <w:trPr>
          <w:cantSplit/>
          <w:jc w:val="center"/>
        </w:trPr>
        <w:tc>
          <w:tcPr>
            <w:tcW w:w="0" w:type="auto"/>
            <w:gridSpan w:val="2"/>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 xml:space="preserve">Delay scaling parameter  </w:t>
            </w:r>
            <w:r w:rsidRPr="00991224">
              <w:rPr>
                <w:i/>
                <w:sz w:val="16"/>
                <w:szCs w:val="16"/>
              </w:rPr>
              <w:t>r</w:t>
            </w:r>
            <w:r w:rsidRPr="00991224">
              <w:rPr>
                <w:i/>
                <w:sz w:val="16"/>
                <w:szCs w:val="16"/>
                <w:vertAlign w:val="subscript"/>
              </w:rPr>
              <w:sym w:font="Symbol" w:char="F074"/>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3.2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2.2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2.5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2.3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2.2</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3.8</w:t>
            </w:r>
          </w:p>
        </w:tc>
        <w:tc>
          <w:tcPr>
            <w:tcW w:w="0" w:type="auto"/>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1.7</w:t>
            </w:r>
          </w:p>
        </w:tc>
      </w:tr>
      <w:tr w:rsidR="00CC2EFF" w:rsidRPr="00991224" w:rsidTr="00B0374C">
        <w:trPr>
          <w:cantSplit/>
          <w:jc w:val="center"/>
        </w:trPr>
        <w:tc>
          <w:tcPr>
            <w:tcW w:w="0" w:type="auto"/>
            <w:vMerge w:val="restart"/>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XPR</w:t>
            </w:r>
            <w:r w:rsidRPr="00991224">
              <w:rPr>
                <w:sz w:val="16"/>
                <w:szCs w:val="16"/>
                <w:vertAlign w:val="subscript"/>
              </w:rPr>
              <w:t xml:space="preserve"> </w:t>
            </w:r>
            <w:r w:rsidRPr="00991224">
              <w:rPr>
                <w:sz w:val="16"/>
                <w:szCs w:val="16"/>
              </w:rPr>
              <w:t>[dB]</w:t>
            </w:r>
            <w:r>
              <w:rPr>
                <w:sz w:val="16"/>
                <w:szCs w:val="16"/>
              </w:rPr>
              <w:t xml:space="preserve"> </w:t>
            </w:r>
            <w:r w:rsidRPr="00927ADD">
              <w:rPr>
                <w:sz w:val="16"/>
                <w:szCs w:val="16"/>
                <w:vertAlign w:val="superscript"/>
              </w:rPr>
              <w:t>6)</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rFonts w:ascii="Symbol" w:hAnsi="Symbol"/>
                <w:i/>
                <w:sz w:val="16"/>
                <w:szCs w:val="16"/>
              </w:rPr>
              <w:t></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9</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8.0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9</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8</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7</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9</w:t>
            </w:r>
          </w:p>
        </w:tc>
        <w:tc>
          <w:tcPr>
            <w:tcW w:w="0" w:type="auto"/>
          </w:tcPr>
          <w:p w:rsidR="00CC2EFF" w:rsidRPr="00991224" w:rsidRDefault="00CC2EFF" w:rsidP="00B0374C">
            <w:pPr>
              <w:tabs>
                <w:tab w:val="left" w:pos="794"/>
                <w:tab w:val="left" w:pos="1191"/>
                <w:tab w:val="left" w:pos="1588"/>
                <w:tab w:val="left" w:pos="1985"/>
              </w:tabs>
              <w:jc w:val="center"/>
              <w:rPr>
                <w:sz w:val="16"/>
                <w:szCs w:val="16"/>
                <w:lang w:bidi="ar-LY"/>
              </w:rPr>
            </w:pPr>
            <w:r>
              <w:rPr>
                <w:sz w:val="16"/>
                <w:szCs w:val="16"/>
                <w:lang w:bidi="ar-LY"/>
              </w:rPr>
              <w:t>12</w:t>
            </w:r>
          </w:p>
        </w:tc>
        <w:tc>
          <w:tcPr>
            <w:tcW w:w="0" w:type="auto"/>
          </w:tcPr>
          <w:p w:rsidR="00CC2EFF" w:rsidRPr="00991224" w:rsidRDefault="00CC2EFF" w:rsidP="00B0374C">
            <w:pPr>
              <w:tabs>
                <w:tab w:val="left" w:pos="794"/>
                <w:tab w:val="left" w:pos="1191"/>
                <w:tab w:val="left" w:pos="1588"/>
                <w:tab w:val="left" w:pos="1985"/>
              </w:tabs>
              <w:jc w:val="center"/>
              <w:rPr>
                <w:sz w:val="16"/>
                <w:szCs w:val="16"/>
                <w:lang w:bidi="ar-LY"/>
              </w:rPr>
            </w:pPr>
            <w:r>
              <w:rPr>
                <w:sz w:val="16"/>
                <w:szCs w:val="16"/>
                <w:lang w:bidi="ar-LY"/>
              </w:rPr>
              <w:t>7</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rFonts w:ascii="Symbol" w:hAnsi="Symbol"/>
                <w:i/>
                <w:sz w:val="16"/>
                <w:szCs w:val="16"/>
              </w:rPr>
            </w:pPr>
            <w:r w:rsidRPr="00991224">
              <w:rPr>
                <w:rFonts w:ascii="Symbol" w:hAnsi="Symbol"/>
                <w:i/>
                <w:sz w:val="16"/>
                <w:szCs w:val="16"/>
              </w:rPr>
              <w:t></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lang w:bidi="ar-LY"/>
              </w:rPr>
            </w:pPr>
            <w:r w:rsidRPr="00991224">
              <w:rPr>
                <w:sz w:val="16"/>
                <w:szCs w:val="16"/>
                <w:lang w:bidi="ar-LY"/>
              </w:rPr>
              <w:t>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lang w:bidi="ar-LY"/>
              </w:rPr>
            </w:pPr>
            <w:r w:rsidRPr="00991224">
              <w:rPr>
                <w:sz w:val="16"/>
                <w:szCs w:val="16"/>
                <w:lang w:bidi="ar-LY"/>
              </w:rPr>
              <w:t>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Pr>
                <w:sz w:val="16"/>
                <w:szCs w:val="16"/>
              </w:rPr>
              <w:t>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lang w:bidi="ar-LY"/>
              </w:rPr>
            </w:pPr>
            <w:r w:rsidRPr="00991224">
              <w:rPr>
                <w:sz w:val="16"/>
                <w:szCs w:val="16"/>
                <w:lang w:bidi="ar-LY"/>
              </w:rPr>
              <w:t>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lang w:bidi="ar-LY"/>
              </w:rPr>
            </w:pPr>
            <w:r w:rsidRPr="00991224">
              <w:rPr>
                <w:sz w:val="16"/>
                <w:szCs w:val="16"/>
                <w:lang w:bidi="ar-LY"/>
              </w:rPr>
              <w:t>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lang w:bidi="ar-LY"/>
              </w:rPr>
            </w:pPr>
            <w:r>
              <w:rPr>
                <w:sz w:val="16"/>
                <w:szCs w:val="16"/>
                <w:lang w:bidi="ar-LY"/>
              </w:rPr>
              <w:t>5</w:t>
            </w:r>
          </w:p>
        </w:tc>
        <w:tc>
          <w:tcPr>
            <w:tcW w:w="0" w:type="auto"/>
            <w:shd w:val="clear" w:color="auto" w:fill="FFFF00"/>
          </w:tcPr>
          <w:p w:rsidR="00CC2EFF" w:rsidRDefault="00CC2EFF" w:rsidP="00B0374C">
            <w:pPr>
              <w:tabs>
                <w:tab w:val="left" w:pos="794"/>
                <w:tab w:val="left" w:pos="1191"/>
                <w:tab w:val="left" w:pos="1588"/>
                <w:tab w:val="left" w:pos="1985"/>
              </w:tabs>
              <w:jc w:val="center"/>
              <w:rPr>
                <w:sz w:val="16"/>
                <w:szCs w:val="16"/>
                <w:lang w:bidi="ar-LY"/>
              </w:rPr>
            </w:pPr>
          </w:p>
        </w:tc>
        <w:tc>
          <w:tcPr>
            <w:tcW w:w="0" w:type="auto"/>
            <w:shd w:val="clear" w:color="auto" w:fill="FFFF00"/>
          </w:tcPr>
          <w:p w:rsidR="00CC2EFF" w:rsidRDefault="00CC2EFF" w:rsidP="00B0374C">
            <w:pPr>
              <w:tabs>
                <w:tab w:val="left" w:pos="794"/>
                <w:tab w:val="left" w:pos="1191"/>
                <w:tab w:val="left" w:pos="1588"/>
                <w:tab w:val="left" w:pos="1985"/>
              </w:tabs>
              <w:jc w:val="center"/>
              <w:rPr>
                <w:sz w:val="16"/>
                <w:szCs w:val="16"/>
                <w:lang w:bidi="ar-LY"/>
              </w:rPr>
            </w:pPr>
          </w:p>
        </w:tc>
      </w:tr>
      <w:tr w:rsidR="00CC2EFF" w:rsidRPr="00991224" w:rsidTr="00B0374C">
        <w:trPr>
          <w:cantSplit/>
          <w:jc w:val="center"/>
        </w:trPr>
        <w:tc>
          <w:tcPr>
            <w:tcW w:w="0" w:type="auto"/>
            <w:gridSpan w:val="2"/>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Number of clusters</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12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19</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12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12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20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12</w:t>
            </w:r>
          </w:p>
        </w:tc>
        <w:tc>
          <w:tcPr>
            <w:tcW w:w="0" w:type="auto"/>
          </w:tcPr>
          <w:p w:rsidR="00CC2EFF" w:rsidRPr="00991224" w:rsidRDefault="00CC2EFF" w:rsidP="00B0374C">
            <w:pPr>
              <w:tabs>
                <w:tab w:val="left" w:pos="794"/>
                <w:tab w:val="left" w:pos="1191"/>
                <w:tab w:val="left" w:pos="1588"/>
                <w:tab w:val="left" w:pos="1985"/>
              </w:tabs>
              <w:jc w:val="center"/>
              <w:rPr>
                <w:sz w:val="16"/>
                <w:szCs w:val="16"/>
                <w:lang w:bidi="ar-LY"/>
              </w:rPr>
            </w:pPr>
            <w:r>
              <w:rPr>
                <w:sz w:val="16"/>
                <w:szCs w:val="16"/>
                <w:lang w:bidi="ar-LY"/>
              </w:rPr>
              <w:t>11</w:t>
            </w:r>
          </w:p>
        </w:tc>
        <w:tc>
          <w:tcPr>
            <w:tcW w:w="0" w:type="auto"/>
          </w:tcPr>
          <w:p w:rsidR="00CC2EFF" w:rsidRPr="00991224" w:rsidRDefault="00CC2EFF" w:rsidP="00B0374C">
            <w:pPr>
              <w:tabs>
                <w:tab w:val="left" w:pos="794"/>
                <w:tab w:val="left" w:pos="1191"/>
                <w:tab w:val="left" w:pos="1588"/>
                <w:tab w:val="left" w:pos="1985"/>
              </w:tabs>
              <w:jc w:val="center"/>
              <w:rPr>
                <w:sz w:val="16"/>
                <w:szCs w:val="16"/>
                <w:lang w:bidi="ar-LY"/>
              </w:rPr>
            </w:pPr>
            <w:r>
              <w:rPr>
                <w:sz w:val="16"/>
                <w:szCs w:val="16"/>
                <w:lang w:bidi="ar-LY"/>
              </w:rPr>
              <w:t>10</w:t>
            </w:r>
          </w:p>
        </w:tc>
      </w:tr>
      <w:tr w:rsidR="00CC2EFF" w:rsidRPr="00991224" w:rsidTr="00B0374C">
        <w:trPr>
          <w:cantSplit/>
          <w:jc w:val="center"/>
        </w:trPr>
        <w:tc>
          <w:tcPr>
            <w:tcW w:w="0" w:type="auto"/>
            <w:gridSpan w:val="2"/>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Number of rays per cluster</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20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20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20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20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20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20</w:t>
            </w:r>
          </w:p>
        </w:tc>
        <w:tc>
          <w:tcPr>
            <w:tcW w:w="0" w:type="auto"/>
          </w:tcPr>
          <w:p w:rsidR="00CC2EFF" w:rsidRPr="00991224" w:rsidRDefault="00CC2EFF" w:rsidP="00B0374C">
            <w:pPr>
              <w:tabs>
                <w:tab w:val="left" w:pos="794"/>
                <w:tab w:val="left" w:pos="1191"/>
                <w:tab w:val="left" w:pos="1588"/>
                <w:tab w:val="left" w:pos="1985"/>
              </w:tabs>
              <w:jc w:val="center"/>
              <w:rPr>
                <w:sz w:val="16"/>
                <w:szCs w:val="16"/>
                <w:lang w:bidi="ar-LY"/>
              </w:rPr>
            </w:pPr>
            <w:r>
              <w:rPr>
                <w:sz w:val="16"/>
                <w:szCs w:val="16"/>
                <w:lang w:bidi="ar-LY"/>
              </w:rPr>
              <w:t>20</w:t>
            </w:r>
          </w:p>
        </w:tc>
        <w:tc>
          <w:tcPr>
            <w:tcW w:w="0" w:type="auto"/>
          </w:tcPr>
          <w:p w:rsidR="00CC2EFF" w:rsidRPr="00991224" w:rsidRDefault="00CC2EFF" w:rsidP="00B0374C">
            <w:pPr>
              <w:tabs>
                <w:tab w:val="left" w:pos="794"/>
                <w:tab w:val="left" w:pos="1191"/>
                <w:tab w:val="left" w:pos="1588"/>
                <w:tab w:val="left" w:pos="1985"/>
              </w:tabs>
              <w:jc w:val="center"/>
              <w:rPr>
                <w:sz w:val="16"/>
                <w:szCs w:val="16"/>
                <w:lang w:bidi="ar-LY"/>
              </w:rPr>
            </w:pPr>
            <w:r>
              <w:rPr>
                <w:sz w:val="16"/>
                <w:szCs w:val="16"/>
                <w:lang w:bidi="ar-LY"/>
              </w:rPr>
              <w:t>20</w:t>
            </w:r>
          </w:p>
        </w:tc>
      </w:tr>
      <w:tr w:rsidR="00CC2EFF" w:rsidRPr="00991224" w:rsidTr="00B0374C">
        <w:trPr>
          <w:cantSplit/>
          <w:jc w:val="center"/>
        </w:trPr>
        <w:tc>
          <w:tcPr>
            <w:tcW w:w="0" w:type="auto"/>
            <w:gridSpan w:val="2"/>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 xml:space="preserve">Cluster </w:t>
            </w:r>
            <w:r w:rsidRPr="00991224">
              <w:rPr>
                <w:i/>
                <w:sz w:val="16"/>
                <w:szCs w:val="16"/>
              </w:rPr>
              <w:t>ASD</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10</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5</w:t>
            </w:r>
          </w:p>
        </w:tc>
        <w:tc>
          <w:tcPr>
            <w:tcW w:w="0" w:type="auto"/>
          </w:tcPr>
          <w:p w:rsidR="00CC2EFF" w:rsidRPr="00991224" w:rsidRDefault="00CC2EFF" w:rsidP="00B0374C">
            <w:pPr>
              <w:tabs>
                <w:tab w:val="left" w:pos="794"/>
                <w:tab w:val="left" w:pos="1191"/>
                <w:tab w:val="left" w:pos="1588"/>
                <w:tab w:val="left" w:pos="1985"/>
              </w:tabs>
              <w:jc w:val="center"/>
              <w:rPr>
                <w:sz w:val="16"/>
                <w:szCs w:val="16"/>
                <w:lang w:bidi="ar-LY"/>
              </w:rPr>
            </w:pPr>
            <w:r>
              <w:rPr>
                <w:sz w:val="16"/>
                <w:szCs w:val="16"/>
                <w:lang w:bidi="ar-LY"/>
              </w:rPr>
              <w:t>2</w:t>
            </w:r>
          </w:p>
        </w:tc>
        <w:tc>
          <w:tcPr>
            <w:tcW w:w="0" w:type="auto"/>
          </w:tcPr>
          <w:p w:rsidR="00CC2EFF" w:rsidRPr="00991224" w:rsidRDefault="00CC2EFF" w:rsidP="00B0374C">
            <w:pPr>
              <w:tabs>
                <w:tab w:val="left" w:pos="794"/>
                <w:tab w:val="left" w:pos="1191"/>
                <w:tab w:val="left" w:pos="1588"/>
                <w:tab w:val="left" w:pos="1985"/>
              </w:tabs>
              <w:jc w:val="center"/>
              <w:rPr>
                <w:sz w:val="16"/>
                <w:szCs w:val="16"/>
                <w:lang w:bidi="ar-LY"/>
              </w:rPr>
            </w:pPr>
            <w:r>
              <w:rPr>
                <w:sz w:val="16"/>
                <w:szCs w:val="16"/>
                <w:lang w:bidi="ar-LY"/>
              </w:rPr>
              <w:t>2</w:t>
            </w:r>
          </w:p>
        </w:tc>
      </w:tr>
      <w:tr w:rsidR="00CC2EFF" w:rsidRPr="00991224" w:rsidTr="00B0374C">
        <w:trPr>
          <w:cantSplit/>
          <w:jc w:val="center"/>
        </w:trPr>
        <w:tc>
          <w:tcPr>
            <w:tcW w:w="0" w:type="auto"/>
            <w:gridSpan w:val="2"/>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 xml:space="preserve">Cluster </w:t>
            </w:r>
            <w:r w:rsidRPr="00991224">
              <w:rPr>
                <w:i/>
                <w:sz w:val="16"/>
                <w:szCs w:val="16"/>
              </w:rPr>
              <w:t>ASA</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17</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22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8</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11</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15</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8</w:t>
            </w:r>
          </w:p>
        </w:tc>
        <w:tc>
          <w:tcPr>
            <w:tcW w:w="0" w:type="auto"/>
          </w:tcPr>
          <w:p w:rsidR="00CC2EFF" w:rsidRPr="00991224" w:rsidRDefault="00CC2EFF" w:rsidP="00B0374C">
            <w:pPr>
              <w:tabs>
                <w:tab w:val="left" w:pos="794"/>
                <w:tab w:val="left" w:pos="1191"/>
                <w:tab w:val="left" w:pos="1588"/>
                <w:tab w:val="left" w:pos="1985"/>
              </w:tabs>
              <w:jc w:val="center"/>
              <w:rPr>
                <w:sz w:val="16"/>
                <w:szCs w:val="16"/>
                <w:lang w:bidi="ar-LY"/>
              </w:rPr>
            </w:pPr>
            <w:r>
              <w:rPr>
                <w:sz w:val="16"/>
                <w:szCs w:val="16"/>
                <w:lang w:bidi="ar-LY"/>
              </w:rPr>
              <w:t>3</w:t>
            </w:r>
          </w:p>
        </w:tc>
        <w:tc>
          <w:tcPr>
            <w:tcW w:w="0" w:type="auto"/>
          </w:tcPr>
          <w:p w:rsidR="00CC2EFF" w:rsidRPr="00991224" w:rsidRDefault="00CC2EFF" w:rsidP="00B0374C">
            <w:pPr>
              <w:tabs>
                <w:tab w:val="left" w:pos="794"/>
                <w:tab w:val="left" w:pos="1191"/>
                <w:tab w:val="left" w:pos="1588"/>
                <w:tab w:val="left" w:pos="1985"/>
              </w:tabs>
              <w:jc w:val="center"/>
              <w:rPr>
                <w:sz w:val="16"/>
                <w:szCs w:val="16"/>
                <w:lang w:bidi="ar-LY"/>
              </w:rPr>
            </w:pPr>
            <w:r>
              <w:rPr>
                <w:sz w:val="16"/>
                <w:szCs w:val="16"/>
                <w:lang w:bidi="ar-LY"/>
              </w:rPr>
              <w:t>3</w:t>
            </w:r>
          </w:p>
        </w:tc>
      </w:tr>
      <w:tr w:rsidR="00CC2EFF" w:rsidRPr="00991224" w:rsidTr="00CC2EFF">
        <w:trPr>
          <w:cantSplit/>
          <w:jc w:val="center"/>
        </w:trPr>
        <w:tc>
          <w:tcPr>
            <w:tcW w:w="0" w:type="auto"/>
            <w:gridSpan w:val="2"/>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 xml:space="preserve">Cluser </w:t>
            </w:r>
            <w:r w:rsidRPr="00991224">
              <w:rPr>
                <w:i/>
                <w:sz w:val="16"/>
                <w:szCs w:val="16"/>
              </w:rPr>
              <w:t>ZSA</w:t>
            </w:r>
            <w:r w:rsidRPr="00991224">
              <w:rPr>
                <w:sz w:val="16"/>
                <w:szCs w:val="16"/>
                <w:vertAlign w:val="superscript"/>
              </w:rPr>
              <w:t>2)</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lang w:bidi="ar-LY"/>
              </w:rPr>
            </w:pPr>
            <w:r w:rsidRPr="00991224">
              <w:rPr>
                <w:sz w:val="16"/>
                <w:szCs w:val="16"/>
                <w:lang w:bidi="ar-LY"/>
              </w:rPr>
              <w:t>7</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lang w:bidi="ar-LY"/>
              </w:rPr>
            </w:pPr>
            <w:r w:rsidRPr="00991224">
              <w:rPr>
                <w:sz w:val="16"/>
                <w:szCs w:val="16"/>
                <w:lang w:bidi="ar-LY"/>
              </w:rPr>
              <w:t>7</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lang w:bidi="ar-LY"/>
              </w:rPr>
            </w:pPr>
            <w:r w:rsidRPr="00991224">
              <w:rPr>
                <w:sz w:val="16"/>
                <w:szCs w:val="16"/>
                <w:lang w:bidi="ar-LY"/>
              </w:rPr>
              <w:t>7</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lang w:bidi="ar-LY"/>
              </w:rPr>
            </w:pPr>
            <w:r w:rsidRPr="00991224">
              <w:rPr>
                <w:sz w:val="16"/>
                <w:szCs w:val="16"/>
                <w:lang w:bidi="ar-LY"/>
              </w:rPr>
              <w:t>7</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lang w:bidi="ar-LY"/>
              </w:rPr>
            </w:pPr>
            <w:r w:rsidRPr="00991224">
              <w:rPr>
                <w:sz w:val="16"/>
                <w:szCs w:val="16"/>
                <w:lang w:bidi="ar-LY"/>
              </w:rPr>
              <w:t>3</w:t>
            </w:r>
          </w:p>
        </w:tc>
        <w:tc>
          <w:tcPr>
            <w:tcW w:w="0" w:type="auto"/>
            <w:shd w:val="clear" w:color="auto" w:fill="FFFF00"/>
          </w:tcPr>
          <w:p w:rsidR="00CC2EFF" w:rsidRPr="00991224" w:rsidRDefault="00CC2EFF" w:rsidP="00B0374C">
            <w:pPr>
              <w:tabs>
                <w:tab w:val="left" w:pos="794"/>
                <w:tab w:val="left" w:pos="1191"/>
                <w:tab w:val="left" w:pos="1588"/>
                <w:tab w:val="left" w:pos="1985"/>
              </w:tabs>
              <w:jc w:val="center"/>
              <w:rPr>
                <w:sz w:val="16"/>
                <w:szCs w:val="16"/>
                <w:lang w:bidi="ar-LY"/>
              </w:rPr>
            </w:pPr>
          </w:p>
        </w:tc>
        <w:tc>
          <w:tcPr>
            <w:tcW w:w="0" w:type="auto"/>
            <w:shd w:val="clear" w:color="auto" w:fill="FFFF00"/>
          </w:tcPr>
          <w:p w:rsidR="00CC2EFF" w:rsidRPr="00991224" w:rsidRDefault="00CC2EFF" w:rsidP="00B0374C">
            <w:pPr>
              <w:tabs>
                <w:tab w:val="left" w:pos="794"/>
                <w:tab w:val="left" w:pos="1191"/>
                <w:tab w:val="left" w:pos="1588"/>
                <w:tab w:val="left" w:pos="1985"/>
              </w:tabs>
              <w:jc w:val="center"/>
              <w:rPr>
                <w:sz w:val="16"/>
                <w:szCs w:val="16"/>
                <w:lang w:bidi="ar-LY"/>
              </w:rPr>
            </w:pPr>
          </w:p>
        </w:tc>
      </w:tr>
      <w:tr w:rsidR="00CC2EFF" w:rsidRPr="00991224" w:rsidTr="00B0374C">
        <w:trPr>
          <w:cantSplit/>
          <w:jc w:val="center"/>
        </w:trPr>
        <w:tc>
          <w:tcPr>
            <w:tcW w:w="0" w:type="auto"/>
            <w:gridSpan w:val="2"/>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 xml:space="preserve">Per cluster shadowing std </w:t>
            </w:r>
            <w:r w:rsidRPr="00991224">
              <w:rPr>
                <w:rFonts w:ascii="Symbol" w:hAnsi="Symbol"/>
                <w:sz w:val="16"/>
                <w:szCs w:val="16"/>
              </w:rPr>
              <w:t></w:t>
            </w:r>
            <w:r w:rsidRPr="00991224">
              <w:rPr>
                <w:sz w:val="16"/>
                <w:szCs w:val="16"/>
              </w:rPr>
              <w:t xml:space="preserve"> [dB]</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rPr>
              <w:t>4</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3</w:t>
            </w:r>
          </w:p>
        </w:tc>
        <w:tc>
          <w:tcPr>
            <w:tcW w:w="0" w:type="auto"/>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6"/>
                <w:szCs w:val="16"/>
                <w:lang w:bidi="ar-LY"/>
              </w:rPr>
              <w:t>4</w:t>
            </w:r>
          </w:p>
        </w:tc>
        <w:tc>
          <w:tcPr>
            <w:tcW w:w="0" w:type="auto"/>
          </w:tcPr>
          <w:p w:rsidR="00CC2EFF" w:rsidRPr="00991224" w:rsidRDefault="00CC2EFF" w:rsidP="00B0374C">
            <w:pPr>
              <w:tabs>
                <w:tab w:val="left" w:pos="794"/>
                <w:tab w:val="left" w:pos="1191"/>
                <w:tab w:val="left" w:pos="1588"/>
                <w:tab w:val="left" w:pos="1985"/>
              </w:tabs>
              <w:jc w:val="center"/>
              <w:rPr>
                <w:sz w:val="16"/>
                <w:szCs w:val="16"/>
                <w:lang w:bidi="ar-LY"/>
              </w:rPr>
            </w:pPr>
            <w:r>
              <w:rPr>
                <w:sz w:val="16"/>
                <w:szCs w:val="16"/>
                <w:lang w:bidi="ar-LY"/>
              </w:rPr>
              <w:t>3</w:t>
            </w:r>
          </w:p>
        </w:tc>
        <w:tc>
          <w:tcPr>
            <w:tcW w:w="0" w:type="auto"/>
          </w:tcPr>
          <w:p w:rsidR="00CC2EFF" w:rsidRPr="00991224" w:rsidRDefault="00CC2EFF" w:rsidP="00B0374C">
            <w:pPr>
              <w:tabs>
                <w:tab w:val="left" w:pos="794"/>
                <w:tab w:val="left" w:pos="1191"/>
                <w:tab w:val="left" w:pos="1588"/>
                <w:tab w:val="left" w:pos="1985"/>
              </w:tabs>
              <w:jc w:val="center"/>
              <w:rPr>
                <w:sz w:val="16"/>
                <w:szCs w:val="16"/>
                <w:lang w:bidi="ar-LY"/>
              </w:rPr>
            </w:pPr>
            <w:r>
              <w:rPr>
                <w:sz w:val="16"/>
                <w:szCs w:val="16"/>
                <w:lang w:bidi="ar-LY"/>
              </w:rPr>
              <w:t>3</w:t>
            </w:r>
          </w:p>
        </w:tc>
      </w:tr>
      <w:tr w:rsidR="00CC2EFF" w:rsidRPr="00991224" w:rsidTr="00B0374C">
        <w:trPr>
          <w:cantSplit/>
          <w:jc w:val="center"/>
        </w:trPr>
        <w:tc>
          <w:tcPr>
            <w:tcW w:w="0" w:type="auto"/>
            <w:vMerge w:val="restart"/>
            <w:vAlign w:val="center"/>
          </w:tcPr>
          <w:p w:rsidR="00CC2EFF" w:rsidRPr="00991224" w:rsidRDefault="00CC2EFF" w:rsidP="00B0374C">
            <w:pPr>
              <w:tabs>
                <w:tab w:val="left" w:pos="794"/>
                <w:tab w:val="left" w:pos="1191"/>
                <w:tab w:val="left" w:pos="1588"/>
                <w:tab w:val="left" w:pos="1985"/>
              </w:tabs>
              <w:jc w:val="center"/>
              <w:rPr>
                <w:sz w:val="16"/>
                <w:szCs w:val="16"/>
              </w:rPr>
            </w:pPr>
            <w:r w:rsidRPr="00991224">
              <w:rPr>
                <w:sz w:val="14"/>
              </w:rPr>
              <w:t>Correlation distance in the horizontal plane [m]</w:t>
            </w:r>
            <w:r w:rsidRPr="00991224">
              <w:rPr>
                <w:sz w:val="14"/>
                <w:vertAlign w:val="superscript"/>
              </w:rPr>
              <w:t>3)</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rPr>
            </w:pPr>
            <w:r w:rsidRPr="00991224">
              <w:rPr>
                <w:i/>
                <w:sz w:val="14"/>
              </w:rPr>
              <w:t>DS</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7</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10</w:t>
            </w:r>
          </w:p>
        </w:tc>
        <w:tc>
          <w:tcPr>
            <w:tcW w:w="0" w:type="auto"/>
            <w:vAlign w:val="center"/>
          </w:tcPr>
          <w:p w:rsidR="00CC2EFF" w:rsidRPr="00991224" w:rsidRDefault="00CC2EFF" w:rsidP="00B0374C">
            <w:pPr>
              <w:tabs>
                <w:tab w:val="left" w:pos="794"/>
                <w:tab w:val="left" w:pos="1191"/>
                <w:tab w:val="left" w:pos="1588"/>
                <w:tab w:val="left" w:pos="1985"/>
              </w:tabs>
              <w:jc w:val="center"/>
              <w:rPr>
                <w:sz w:val="14"/>
              </w:rPr>
            </w:pPr>
            <w:r w:rsidRPr="00991224">
              <w:rPr>
                <w:sz w:val="14"/>
              </w:rPr>
              <w:t>10</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30</w:t>
            </w:r>
          </w:p>
        </w:tc>
        <w:tc>
          <w:tcPr>
            <w:tcW w:w="0" w:type="auto"/>
            <w:vAlign w:val="center"/>
          </w:tcPr>
          <w:p w:rsidR="00CC2EFF" w:rsidRPr="00991224" w:rsidRDefault="00CC2EFF" w:rsidP="00B0374C">
            <w:pPr>
              <w:tabs>
                <w:tab w:val="left" w:pos="794"/>
                <w:tab w:val="left" w:pos="1191"/>
                <w:tab w:val="left" w:pos="1588"/>
                <w:tab w:val="left" w:pos="1985"/>
              </w:tabs>
              <w:jc w:val="center"/>
              <w:rPr>
                <w:sz w:val="14"/>
              </w:rPr>
            </w:pPr>
            <w:r w:rsidRPr="00991224">
              <w:rPr>
                <w:sz w:val="14"/>
                <w:szCs w:val="14"/>
                <w:lang w:bidi="ar-LY"/>
              </w:rPr>
              <w:t>40</w:t>
            </w:r>
          </w:p>
        </w:tc>
        <w:tc>
          <w:tcPr>
            <w:tcW w:w="0" w:type="auto"/>
            <w:vAlign w:val="center"/>
          </w:tcPr>
          <w:p w:rsidR="00CC2EFF" w:rsidRPr="00991224" w:rsidRDefault="00CC2EFF" w:rsidP="00B0374C">
            <w:pPr>
              <w:tabs>
                <w:tab w:val="left" w:pos="794"/>
                <w:tab w:val="left" w:pos="1191"/>
                <w:tab w:val="left" w:pos="1588"/>
                <w:tab w:val="left" w:pos="1985"/>
              </w:tabs>
              <w:jc w:val="center"/>
              <w:rPr>
                <w:sz w:val="14"/>
              </w:rPr>
            </w:pPr>
            <w:r w:rsidRPr="00991224">
              <w:rPr>
                <w:sz w:val="14"/>
                <w:szCs w:val="14"/>
                <w:lang w:bidi="ar-LY"/>
              </w:rPr>
              <w:t>10</w:t>
            </w:r>
          </w:p>
        </w:tc>
        <w:tc>
          <w:tcPr>
            <w:tcW w:w="0" w:type="auto"/>
          </w:tcPr>
          <w:p w:rsidR="00CC2EFF" w:rsidRPr="00991224" w:rsidRDefault="00CC2EFF" w:rsidP="00B0374C">
            <w:pPr>
              <w:tabs>
                <w:tab w:val="left" w:pos="794"/>
                <w:tab w:val="left" w:pos="1191"/>
                <w:tab w:val="left" w:pos="1588"/>
                <w:tab w:val="left" w:pos="1985"/>
              </w:tabs>
              <w:jc w:val="center"/>
              <w:rPr>
                <w:sz w:val="14"/>
                <w:szCs w:val="14"/>
                <w:lang w:bidi="ar-LY"/>
              </w:rPr>
            </w:pPr>
            <w:r>
              <w:rPr>
                <w:sz w:val="14"/>
                <w:szCs w:val="14"/>
                <w:lang w:bidi="ar-LY"/>
              </w:rPr>
              <w:t>50</w:t>
            </w:r>
          </w:p>
        </w:tc>
        <w:tc>
          <w:tcPr>
            <w:tcW w:w="0" w:type="auto"/>
          </w:tcPr>
          <w:p w:rsidR="00CC2EFF" w:rsidRPr="00991224" w:rsidRDefault="00CC2EFF" w:rsidP="00B0374C">
            <w:pPr>
              <w:tabs>
                <w:tab w:val="left" w:pos="794"/>
                <w:tab w:val="left" w:pos="1191"/>
                <w:tab w:val="left" w:pos="1588"/>
                <w:tab w:val="left" w:pos="1985"/>
              </w:tabs>
              <w:jc w:val="center"/>
              <w:rPr>
                <w:sz w:val="14"/>
                <w:szCs w:val="14"/>
                <w:lang w:bidi="ar-LY"/>
              </w:rPr>
            </w:pPr>
            <w:r>
              <w:rPr>
                <w:sz w:val="14"/>
                <w:szCs w:val="14"/>
                <w:lang w:bidi="ar-LY"/>
              </w:rPr>
              <w:t>36</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rPr>
            </w:pPr>
            <w:r w:rsidRPr="00991224">
              <w:rPr>
                <w:i/>
                <w:sz w:val="14"/>
              </w:rPr>
              <w:t>ASD</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8</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10</w:t>
            </w:r>
          </w:p>
        </w:tc>
        <w:tc>
          <w:tcPr>
            <w:tcW w:w="0" w:type="auto"/>
            <w:vAlign w:val="center"/>
          </w:tcPr>
          <w:p w:rsidR="00CC2EFF" w:rsidRPr="00991224" w:rsidRDefault="00CC2EFF" w:rsidP="00B0374C">
            <w:pPr>
              <w:tabs>
                <w:tab w:val="left" w:pos="794"/>
                <w:tab w:val="left" w:pos="1191"/>
                <w:tab w:val="left" w:pos="1588"/>
                <w:tab w:val="left" w:pos="1985"/>
              </w:tabs>
              <w:jc w:val="center"/>
              <w:rPr>
                <w:sz w:val="14"/>
              </w:rPr>
            </w:pPr>
            <w:r w:rsidRPr="00991224">
              <w:rPr>
                <w:sz w:val="14"/>
              </w:rPr>
              <w:t>11</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18</w:t>
            </w:r>
          </w:p>
        </w:tc>
        <w:tc>
          <w:tcPr>
            <w:tcW w:w="0" w:type="auto"/>
            <w:vAlign w:val="center"/>
          </w:tcPr>
          <w:p w:rsidR="00CC2EFF" w:rsidRPr="00991224" w:rsidRDefault="00CC2EFF" w:rsidP="00B0374C">
            <w:pPr>
              <w:tabs>
                <w:tab w:val="left" w:pos="794"/>
                <w:tab w:val="left" w:pos="1191"/>
                <w:tab w:val="left" w:pos="1588"/>
                <w:tab w:val="left" w:pos="1985"/>
              </w:tabs>
              <w:jc w:val="center"/>
              <w:rPr>
                <w:sz w:val="14"/>
              </w:rPr>
            </w:pPr>
            <w:r w:rsidRPr="00991224">
              <w:rPr>
                <w:sz w:val="14"/>
                <w:szCs w:val="14"/>
                <w:lang w:bidi="ar-LY"/>
              </w:rPr>
              <w:t>50</w:t>
            </w:r>
          </w:p>
        </w:tc>
        <w:tc>
          <w:tcPr>
            <w:tcW w:w="0" w:type="auto"/>
            <w:vAlign w:val="center"/>
          </w:tcPr>
          <w:p w:rsidR="00CC2EFF" w:rsidRPr="00991224" w:rsidRDefault="00CC2EFF" w:rsidP="00B0374C">
            <w:pPr>
              <w:tabs>
                <w:tab w:val="left" w:pos="794"/>
                <w:tab w:val="left" w:pos="1191"/>
                <w:tab w:val="left" w:pos="1588"/>
                <w:tab w:val="left" w:pos="1985"/>
              </w:tabs>
              <w:jc w:val="center"/>
              <w:rPr>
                <w:sz w:val="14"/>
              </w:rPr>
            </w:pPr>
            <w:r w:rsidRPr="00991224">
              <w:rPr>
                <w:sz w:val="14"/>
                <w:szCs w:val="14"/>
                <w:lang w:bidi="ar-LY"/>
              </w:rPr>
              <w:t>11</w:t>
            </w:r>
          </w:p>
        </w:tc>
        <w:tc>
          <w:tcPr>
            <w:tcW w:w="0" w:type="auto"/>
          </w:tcPr>
          <w:p w:rsidR="00CC2EFF" w:rsidRPr="00991224" w:rsidRDefault="00CC2EFF" w:rsidP="00B0374C">
            <w:pPr>
              <w:tabs>
                <w:tab w:val="left" w:pos="794"/>
                <w:tab w:val="left" w:pos="1191"/>
                <w:tab w:val="left" w:pos="1588"/>
                <w:tab w:val="left" w:pos="1985"/>
              </w:tabs>
              <w:jc w:val="center"/>
              <w:rPr>
                <w:sz w:val="14"/>
                <w:szCs w:val="14"/>
                <w:lang w:bidi="ar-LY"/>
              </w:rPr>
            </w:pPr>
            <w:r>
              <w:rPr>
                <w:sz w:val="14"/>
                <w:szCs w:val="14"/>
                <w:lang w:bidi="ar-LY"/>
              </w:rPr>
              <w:t>25</w:t>
            </w:r>
          </w:p>
        </w:tc>
        <w:tc>
          <w:tcPr>
            <w:tcW w:w="0" w:type="auto"/>
          </w:tcPr>
          <w:p w:rsidR="00CC2EFF" w:rsidRPr="00991224" w:rsidRDefault="00CC2EFF" w:rsidP="00B0374C">
            <w:pPr>
              <w:tabs>
                <w:tab w:val="left" w:pos="794"/>
                <w:tab w:val="left" w:pos="1191"/>
                <w:tab w:val="left" w:pos="1588"/>
                <w:tab w:val="left" w:pos="1985"/>
              </w:tabs>
              <w:jc w:val="center"/>
              <w:rPr>
                <w:sz w:val="14"/>
                <w:szCs w:val="14"/>
                <w:lang w:bidi="ar-LY"/>
              </w:rPr>
            </w:pPr>
            <w:r>
              <w:rPr>
                <w:sz w:val="14"/>
                <w:szCs w:val="14"/>
                <w:lang w:bidi="ar-LY"/>
              </w:rPr>
              <w:t>30</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rPr>
            </w:pPr>
            <w:r w:rsidRPr="00991224">
              <w:rPr>
                <w:i/>
                <w:sz w:val="14"/>
              </w:rPr>
              <w:t>ASA</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8</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9</w:t>
            </w:r>
          </w:p>
        </w:tc>
        <w:tc>
          <w:tcPr>
            <w:tcW w:w="0" w:type="auto"/>
            <w:vAlign w:val="center"/>
          </w:tcPr>
          <w:p w:rsidR="00CC2EFF" w:rsidRPr="00991224" w:rsidRDefault="00CC2EFF" w:rsidP="00B0374C">
            <w:pPr>
              <w:tabs>
                <w:tab w:val="left" w:pos="794"/>
                <w:tab w:val="left" w:pos="1191"/>
                <w:tab w:val="left" w:pos="1588"/>
                <w:tab w:val="left" w:pos="1985"/>
              </w:tabs>
              <w:jc w:val="center"/>
              <w:rPr>
                <w:sz w:val="14"/>
              </w:rPr>
            </w:pPr>
            <w:r w:rsidRPr="00991224">
              <w:rPr>
                <w:sz w:val="14"/>
              </w:rPr>
              <w:t>17</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15</w:t>
            </w:r>
          </w:p>
        </w:tc>
        <w:tc>
          <w:tcPr>
            <w:tcW w:w="0" w:type="auto"/>
            <w:vAlign w:val="center"/>
          </w:tcPr>
          <w:p w:rsidR="00CC2EFF" w:rsidRPr="00991224" w:rsidRDefault="00CC2EFF" w:rsidP="00B0374C">
            <w:pPr>
              <w:tabs>
                <w:tab w:val="left" w:pos="794"/>
                <w:tab w:val="left" w:pos="1191"/>
                <w:tab w:val="left" w:pos="1588"/>
                <w:tab w:val="left" w:pos="1985"/>
              </w:tabs>
              <w:jc w:val="center"/>
              <w:rPr>
                <w:sz w:val="14"/>
              </w:rPr>
            </w:pPr>
            <w:r w:rsidRPr="00991224">
              <w:rPr>
                <w:sz w:val="14"/>
                <w:szCs w:val="14"/>
                <w:lang w:bidi="ar-LY"/>
              </w:rPr>
              <w:t>50</w:t>
            </w:r>
          </w:p>
        </w:tc>
        <w:tc>
          <w:tcPr>
            <w:tcW w:w="0" w:type="auto"/>
            <w:vAlign w:val="center"/>
          </w:tcPr>
          <w:p w:rsidR="00CC2EFF" w:rsidRPr="00991224" w:rsidRDefault="00CC2EFF" w:rsidP="00B0374C">
            <w:pPr>
              <w:tabs>
                <w:tab w:val="left" w:pos="794"/>
                <w:tab w:val="left" w:pos="1191"/>
                <w:tab w:val="left" w:pos="1588"/>
                <w:tab w:val="left" w:pos="1985"/>
              </w:tabs>
              <w:jc w:val="center"/>
              <w:rPr>
                <w:sz w:val="14"/>
              </w:rPr>
            </w:pPr>
            <w:r w:rsidRPr="00991224">
              <w:rPr>
                <w:sz w:val="14"/>
                <w:szCs w:val="14"/>
                <w:lang w:bidi="ar-LY"/>
              </w:rPr>
              <w:t>17</w:t>
            </w:r>
          </w:p>
        </w:tc>
        <w:tc>
          <w:tcPr>
            <w:tcW w:w="0" w:type="auto"/>
          </w:tcPr>
          <w:p w:rsidR="00CC2EFF" w:rsidRPr="00991224" w:rsidRDefault="00CC2EFF" w:rsidP="00B0374C">
            <w:pPr>
              <w:tabs>
                <w:tab w:val="left" w:pos="794"/>
                <w:tab w:val="left" w:pos="1191"/>
                <w:tab w:val="left" w:pos="1588"/>
                <w:tab w:val="left" w:pos="1985"/>
              </w:tabs>
              <w:jc w:val="center"/>
              <w:rPr>
                <w:sz w:val="14"/>
                <w:szCs w:val="14"/>
                <w:lang w:bidi="ar-LY"/>
              </w:rPr>
            </w:pPr>
            <w:r>
              <w:rPr>
                <w:sz w:val="14"/>
                <w:szCs w:val="14"/>
                <w:lang w:bidi="ar-LY"/>
              </w:rPr>
              <w:t>35</w:t>
            </w:r>
          </w:p>
        </w:tc>
        <w:tc>
          <w:tcPr>
            <w:tcW w:w="0" w:type="auto"/>
          </w:tcPr>
          <w:p w:rsidR="00CC2EFF" w:rsidRPr="00991224" w:rsidRDefault="00CC2EFF" w:rsidP="00B0374C">
            <w:pPr>
              <w:tabs>
                <w:tab w:val="left" w:pos="794"/>
                <w:tab w:val="left" w:pos="1191"/>
                <w:tab w:val="left" w:pos="1588"/>
                <w:tab w:val="left" w:pos="1985"/>
              </w:tabs>
              <w:jc w:val="center"/>
              <w:rPr>
                <w:sz w:val="14"/>
                <w:szCs w:val="14"/>
                <w:lang w:bidi="ar-LY"/>
              </w:rPr>
            </w:pPr>
            <w:r>
              <w:rPr>
                <w:sz w:val="14"/>
                <w:szCs w:val="14"/>
                <w:lang w:bidi="ar-LY"/>
              </w:rPr>
              <w:t>40</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rPr>
            </w:pPr>
            <w:r w:rsidRPr="00991224">
              <w:rPr>
                <w:i/>
                <w:sz w:val="14"/>
              </w:rPr>
              <w:t>SF</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10</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13</w:t>
            </w:r>
          </w:p>
        </w:tc>
        <w:tc>
          <w:tcPr>
            <w:tcW w:w="0" w:type="auto"/>
            <w:vAlign w:val="center"/>
          </w:tcPr>
          <w:p w:rsidR="00CC2EFF" w:rsidRPr="00991224" w:rsidRDefault="00CC2EFF" w:rsidP="00B0374C">
            <w:pPr>
              <w:tabs>
                <w:tab w:val="left" w:pos="794"/>
                <w:tab w:val="left" w:pos="1191"/>
                <w:tab w:val="left" w:pos="1588"/>
                <w:tab w:val="left" w:pos="1985"/>
              </w:tabs>
              <w:jc w:val="center"/>
              <w:rPr>
                <w:sz w:val="14"/>
              </w:rPr>
            </w:pPr>
            <w:r w:rsidRPr="00991224">
              <w:rPr>
                <w:sz w:val="14"/>
              </w:rPr>
              <w:t>7</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37</w:t>
            </w:r>
          </w:p>
        </w:tc>
        <w:tc>
          <w:tcPr>
            <w:tcW w:w="0" w:type="auto"/>
            <w:vAlign w:val="center"/>
          </w:tcPr>
          <w:p w:rsidR="00CC2EFF" w:rsidRPr="00991224" w:rsidRDefault="00CC2EFF" w:rsidP="00B0374C">
            <w:pPr>
              <w:tabs>
                <w:tab w:val="left" w:pos="794"/>
                <w:tab w:val="left" w:pos="1191"/>
                <w:tab w:val="left" w:pos="1588"/>
                <w:tab w:val="left" w:pos="1985"/>
              </w:tabs>
              <w:jc w:val="center"/>
              <w:rPr>
                <w:sz w:val="14"/>
              </w:rPr>
            </w:pPr>
            <w:r w:rsidRPr="00991224">
              <w:rPr>
                <w:sz w:val="14"/>
                <w:szCs w:val="14"/>
                <w:lang w:bidi="ar-LY"/>
              </w:rPr>
              <w:t>50</w:t>
            </w:r>
          </w:p>
        </w:tc>
        <w:tc>
          <w:tcPr>
            <w:tcW w:w="0" w:type="auto"/>
            <w:vAlign w:val="center"/>
          </w:tcPr>
          <w:p w:rsidR="00CC2EFF" w:rsidRPr="00991224" w:rsidRDefault="00CC2EFF" w:rsidP="00B0374C">
            <w:pPr>
              <w:tabs>
                <w:tab w:val="left" w:pos="794"/>
                <w:tab w:val="left" w:pos="1191"/>
                <w:tab w:val="left" w:pos="1588"/>
                <w:tab w:val="left" w:pos="1985"/>
              </w:tabs>
              <w:jc w:val="center"/>
              <w:rPr>
                <w:sz w:val="14"/>
              </w:rPr>
            </w:pPr>
            <w:r w:rsidRPr="00991224">
              <w:rPr>
                <w:sz w:val="14"/>
                <w:szCs w:val="14"/>
                <w:lang w:bidi="ar-LY"/>
              </w:rPr>
              <w:t>7</w:t>
            </w:r>
          </w:p>
        </w:tc>
        <w:tc>
          <w:tcPr>
            <w:tcW w:w="0" w:type="auto"/>
          </w:tcPr>
          <w:p w:rsidR="00CC2EFF" w:rsidRPr="00991224" w:rsidRDefault="00CC2EFF" w:rsidP="00B0374C">
            <w:pPr>
              <w:tabs>
                <w:tab w:val="left" w:pos="794"/>
                <w:tab w:val="left" w:pos="1191"/>
                <w:tab w:val="left" w:pos="1588"/>
                <w:tab w:val="left" w:pos="1985"/>
              </w:tabs>
              <w:jc w:val="center"/>
              <w:rPr>
                <w:sz w:val="14"/>
                <w:szCs w:val="14"/>
                <w:lang w:bidi="ar-LY"/>
              </w:rPr>
            </w:pPr>
            <w:r>
              <w:rPr>
                <w:sz w:val="14"/>
                <w:szCs w:val="14"/>
                <w:lang w:bidi="ar-LY"/>
              </w:rPr>
              <w:t>37</w:t>
            </w:r>
          </w:p>
        </w:tc>
        <w:tc>
          <w:tcPr>
            <w:tcW w:w="0" w:type="auto"/>
          </w:tcPr>
          <w:p w:rsidR="00CC2EFF" w:rsidRPr="00991224" w:rsidRDefault="00CC2EFF" w:rsidP="00B0374C">
            <w:pPr>
              <w:tabs>
                <w:tab w:val="left" w:pos="794"/>
                <w:tab w:val="left" w:pos="1191"/>
                <w:tab w:val="left" w:pos="1588"/>
                <w:tab w:val="left" w:pos="1985"/>
              </w:tabs>
              <w:jc w:val="center"/>
              <w:rPr>
                <w:sz w:val="14"/>
                <w:szCs w:val="14"/>
                <w:lang w:bidi="ar-LY"/>
              </w:rPr>
            </w:pPr>
            <w:r>
              <w:rPr>
                <w:sz w:val="14"/>
                <w:szCs w:val="14"/>
                <w:lang w:bidi="ar-LY"/>
              </w:rPr>
              <w:t>120</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rFonts w:ascii="Symbol" w:hAnsi="Symbol"/>
                <w:i/>
                <w:sz w:val="14"/>
                <w:szCs w:val="14"/>
              </w:rPr>
            </w:pPr>
            <w:r w:rsidRPr="00991224">
              <w:rPr>
                <w:rFonts w:ascii="Symbol" w:hAnsi="Symbol"/>
                <w:i/>
                <w:sz w:val="14"/>
              </w:rPr>
              <w:t></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15</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4"/>
              </w:rPr>
            </w:pPr>
            <w:r w:rsidRPr="00991224">
              <w:rPr>
                <w:sz w:val="14"/>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12</w:t>
            </w:r>
          </w:p>
        </w:tc>
        <w:tc>
          <w:tcPr>
            <w:tcW w:w="0" w:type="auto"/>
            <w:vAlign w:val="center"/>
          </w:tcPr>
          <w:p w:rsidR="00CC2EFF" w:rsidRPr="00991224" w:rsidRDefault="00CC2EFF" w:rsidP="00B0374C">
            <w:pPr>
              <w:tabs>
                <w:tab w:val="left" w:pos="794"/>
                <w:tab w:val="left" w:pos="1191"/>
                <w:tab w:val="left" w:pos="1588"/>
                <w:tab w:val="left" w:pos="1985"/>
              </w:tabs>
              <w:jc w:val="center"/>
              <w:rPr>
                <w:sz w:val="14"/>
              </w:rPr>
            </w:pPr>
            <w:r w:rsidRPr="00991224">
              <w:rPr>
                <w:sz w:val="14"/>
                <w:szCs w:val="14"/>
                <w:lang w:bidi="ar-LY"/>
              </w:rPr>
              <w:t>N/A</w:t>
            </w:r>
          </w:p>
        </w:tc>
        <w:tc>
          <w:tcPr>
            <w:tcW w:w="0" w:type="auto"/>
            <w:vAlign w:val="center"/>
          </w:tcPr>
          <w:p w:rsidR="00CC2EFF" w:rsidRPr="00991224" w:rsidRDefault="00CC2EFF" w:rsidP="00B0374C">
            <w:pPr>
              <w:tabs>
                <w:tab w:val="left" w:pos="794"/>
                <w:tab w:val="left" w:pos="1191"/>
                <w:tab w:val="left" w:pos="1588"/>
                <w:tab w:val="left" w:pos="1985"/>
              </w:tabs>
              <w:jc w:val="center"/>
              <w:rPr>
                <w:sz w:val="14"/>
              </w:rPr>
            </w:pPr>
            <w:r w:rsidRPr="00991224">
              <w:rPr>
                <w:sz w:val="14"/>
                <w:szCs w:val="14"/>
                <w:lang w:bidi="ar-LY"/>
              </w:rPr>
              <w:t>N/A</w:t>
            </w:r>
          </w:p>
        </w:tc>
        <w:tc>
          <w:tcPr>
            <w:tcW w:w="0" w:type="auto"/>
          </w:tcPr>
          <w:p w:rsidR="00CC2EFF" w:rsidRPr="00991224" w:rsidRDefault="00CC2EFF" w:rsidP="00B0374C">
            <w:pPr>
              <w:tabs>
                <w:tab w:val="left" w:pos="794"/>
                <w:tab w:val="left" w:pos="1191"/>
                <w:tab w:val="left" w:pos="1588"/>
                <w:tab w:val="left" w:pos="1985"/>
              </w:tabs>
              <w:jc w:val="center"/>
              <w:rPr>
                <w:sz w:val="14"/>
                <w:szCs w:val="14"/>
                <w:lang w:bidi="ar-LY"/>
              </w:rPr>
            </w:pPr>
            <w:r>
              <w:rPr>
                <w:sz w:val="14"/>
                <w:szCs w:val="14"/>
                <w:lang w:bidi="ar-LY"/>
              </w:rPr>
              <w:t>40</w:t>
            </w:r>
          </w:p>
        </w:tc>
        <w:tc>
          <w:tcPr>
            <w:tcW w:w="0" w:type="auto"/>
          </w:tcPr>
          <w:p w:rsidR="00CC2EFF" w:rsidRPr="00991224" w:rsidRDefault="00CC2EFF" w:rsidP="00B0374C">
            <w:pPr>
              <w:tabs>
                <w:tab w:val="left" w:pos="794"/>
                <w:tab w:val="left" w:pos="1191"/>
                <w:tab w:val="left" w:pos="1588"/>
                <w:tab w:val="left" w:pos="1985"/>
              </w:tabs>
              <w:jc w:val="center"/>
              <w:rPr>
                <w:sz w:val="14"/>
                <w:szCs w:val="14"/>
                <w:lang w:bidi="ar-LY"/>
              </w:rPr>
            </w:pPr>
            <w:r>
              <w:rPr>
                <w:sz w:val="14"/>
                <w:szCs w:val="14"/>
                <w:lang w:bidi="ar-LY"/>
              </w:rPr>
              <w:t>N/A</w:t>
            </w: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i/>
                <w:sz w:val="14"/>
              </w:rPr>
            </w:pPr>
            <w:r w:rsidRPr="00991224">
              <w:rPr>
                <w:i/>
                <w:sz w:val="14"/>
              </w:rPr>
              <w:t>ZSA</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12</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10</w:t>
            </w:r>
          </w:p>
        </w:tc>
        <w:tc>
          <w:tcPr>
            <w:tcW w:w="0" w:type="auto"/>
            <w:vAlign w:val="center"/>
          </w:tcPr>
          <w:p w:rsidR="00CC2EFF" w:rsidRPr="00991224" w:rsidRDefault="00CC2EFF" w:rsidP="00B0374C">
            <w:pPr>
              <w:tabs>
                <w:tab w:val="left" w:pos="794"/>
                <w:tab w:val="left" w:pos="1191"/>
                <w:tab w:val="left" w:pos="1588"/>
                <w:tab w:val="left" w:pos="1985"/>
              </w:tabs>
              <w:jc w:val="center"/>
              <w:rPr>
                <w:sz w:val="14"/>
              </w:rPr>
            </w:pPr>
            <w:r w:rsidRPr="00991224">
              <w:rPr>
                <w:sz w:val="14"/>
              </w:rPr>
              <w:t>25</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15</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50</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25</w:t>
            </w: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4"/>
                <w:szCs w:val="14"/>
                <w:lang w:bidi="ar-LY"/>
              </w:rPr>
            </w:pP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4"/>
                <w:szCs w:val="14"/>
                <w:lang w:bidi="ar-LY"/>
              </w:rPr>
            </w:pPr>
          </w:p>
        </w:tc>
      </w:tr>
      <w:tr w:rsidR="00CC2EFF" w:rsidRPr="00991224" w:rsidTr="00B0374C">
        <w:trPr>
          <w:cantSplit/>
          <w:jc w:val="center"/>
        </w:trPr>
        <w:tc>
          <w:tcPr>
            <w:tcW w:w="0" w:type="auto"/>
            <w:vMerge/>
            <w:vAlign w:val="center"/>
          </w:tcPr>
          <w:p w:rsidR="00CC2EFF" w:rsidRPr="00991224"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991224" w:rsidRDefault="00CC2EFF" w:rsidP="00B0374C">
            <w:pPr>
              <w:tabs>
                <w:tab w:val="left" w:pos="794"/>
                <w:tab w:val="left" w:pos="1191"/>
                <w:tab w:val="left" w:pos="1588"/>
                <w:tab w:val="left" w:pos="1985"/>
              </w:tabs>
              <w:jc w:val="center"/>
              <w:rPr>
                <w:i/>
                <w:sz w:val="14"/>
              </w:rPr>
            </w:pPr>
            <w:r w:rsidRPr="00991224">
              <w:rPr>
                <w:i/>
                <w:sz w:val="14"/>
              </w:rPr>
              <w:t>ZSD</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12</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10</w:t>
            </w:r>
          </w:p>
        </w:tc>
        <w:tc>
          <w:tcPr>
            <w:tcW w:w="0" w:type="auto"/>
            <w:vAlign w:val="center"/>
          </w:tcPr>
          <w:p w:rsidR="00CC2EFF" w:rsidRPr="00991224" w:rsidRDefault="00CC2EFF" w:rsidP="00B0374C">
            <w:pPr>
              <w:tabs>
                <w:tab w:val="left" w:pos="794"/>
                <w:tab w:val="left" w:pos="1191"/>
                <w:tab w:val="left" w:pos="1588"/>
                <w:tab w:val="left" w:pos="1985"/>
              </w:tabs>
              <w:jc w:val="center"/>
              <w:rPr>
                <w:sz w:val="14"/>
              </w:rPr>
            </w:pPr>
            <w:r w:rsidRPr="00991224">
              <w:rPr>
                <w:sz w:val="14"/>
              </w:rPr>
              <w:t>25</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15</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50</w:t>
            </w:r>
          </w:p>
        </w:tc>
        <w:tc>
          <w:tcPr>
            <w:tcW w:w="0" w:type="auto"/>
            <w:vAlign w:val="center"/>
          </w:tcPr>
          <w:p w:rsidR="00CC2EFF" w:rsidRPr="00991224" w:rsidRDefault="00CC2EFF" w:rsidP="00B0374C">
            <w:pPr>
              <w:tabs>
                <w:tab w:val="left" w:pos="794"/>
                <w:tab w:val="left" w:pos="1191"/>
                <w:tab w:val="left" w:pos="1588"/>
                <w:tab w:val="left" w:pos="1985"/>
              </w:tabs>
              <w:jc w:val="center"/>
              <w:rPr>
                <w:sz w:val="14"/>
                <w:szCs w:val="14"/>
                <w:lang w:bidi="ar-LY"/>
              </w:rPr>
            </w:pPr>
            <w:r w:rsidRPr="00991224">
              <w:rPr>
                <w:sz w:val="14"/>
                <w:szCs w:val="14"/>
                <w:lang w:bidi="ar-LY"/>
              </w:rPr>
              <w:t>25</w:t>
            </w: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4"/>
                <w:szCs w:val="14"/>
                <w:lang w:bidi="ar-LY"/>
              </w:rPr>
            </w:pPr>
          </w:p>
        </w:tc>
        <w:tc>
          <w:tcPr>
            <w:tcW w:w="0" w:type="auto"/>
            <w:shd w:val="clear" w:color="auto" w:fill="FFFF00"/>
            <w:vAlign w:val="center"/>
          </w:tcPr>
          <w:p w:rsidR="00CC2EFF" w:rsidRPr="00991224" w:rsidRDefault="00CC2EFF" w:rsidP="00B0374C">
            <w:pPr>
              <w:tabs>
                <w:tab w:val="left" w:pos="794"/>
                <w:tab w:val="left" w:pos="1191"/>
                <w:tab w:val="left" w:pos="1588"/>
                <w:tab w:val="left" w:pos="1985"/>
              </w:tabs>
              <w:jc w:val="center"/>
              <w:rPr>
                <w:sz w:val="14"/>
                <w:szCs w:val="14"/>
                <w:lang w:bidi="ar-LY"/>
              </w:rPr>
            </w:pPr>
          </w:p>
        </w:tc>
      </w:tr>
    </w:tbl>
    <w:p w:rsidR="00CC2EFF" w:rsidRDefault="00CC2EFF" w:rsidP="00564849"/>
    <w:p w:rsidR="00CC2EFF" w:rsidRPr="00991224" w:rsidRDefault="00CC2EFF" w:rsidP="00CC2EFF">
      <w:pPr>
        <w:pStyle w:val="TH"/>
        <w:spacing w:before="0" w:after="120"/>
      </w:pPr>
      <w:r w:rsidRPr="00991224">
        <w:t>Table 7.3-7: ZSD and ZoD offset parameters for 3D-UMa</w:t>
      </w:r>
    </w:p>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750"/>
        <w:gridCol w:w="1666"/>
        <w:gridCol w:w="2001"/>
        <w:gridCol w:w="1695"/>
        <w:gridCol w:w="2001"/>
      </w:tblGrid>
      <w:tr w:rsidR="00CC2EFF" w:rsidRPr="000C379E" w:rsidTr="00B0374C">
        <w:trPr>
          <w:jc w:val="center"/>
        </w:trPr>
        <w:tc>
          <w:tcPr>
            <w:tcW w:w="0" w:type="auto"/>
            <w:gridSpan w:val="2"/>
            <w:vMerge w:val="restart"/>
            <w:shd w:val="clear" w:color="auto" w:fill="E0E0E0"/>
            <w:vAlign w:val="center"/>
          </w:tcPr>
          <w:p w:rsidR="00CC2EFF" w:rsidRPr="000C379E" w:rsidRDefault="00CC2EFF" w:rsidP="00B0374C">
            <w:pPr>
              <w:pStyle w:val="TAH"/>
              <w:rPr>
                <w:lang w:eastAsia="en-US"/>
              </w:rPr>
            </w:pPr>
            <w:r w:rsidRPr="000C379E">
              <w:rPr>
                <w:lang w:eastAsia="en-US"/>
              </w:rPr>
              <w:t>Scenarios</w:t>
            </w:r>
          </w:p>
        </w:tc>
        <w:tc>
          <w:tcPr>
            <w:tcW w:w="0" w:type="auto"/>
            <w:gridSpan w:val="4"/>
            <w:shd w:val="clear" w:color="auto" w:fill="E0E0E0"/>
            <w:vAlign w:val="center"/>
          </w:tcPr>
          <w:p w:rsidR="00CC2EFF" w:rsidRPr="000C379E" w:rsidRDefault="00CC2EFF" w:rsidP="00B0374C">
            <w:pPr>
              <w:pStyle w:val="TAH"/>
              <w:rPr>
                <w:lang w:eastAsia="en-US"/>
              </w:rPr>
            </w:pPr>
            <w:r w:rsidRPr="000C379E">
              <w:rPr>
                <w:lang w:eastAsia="en-US"/>
              </w:rPr>
              <w:t>3D-UMa</w:t>
            </w:r>
          </w:p>
        </w:tc>
      </w:tr>
      <w:tr w:rsidR="00CC2EFF" w:rsidRPr="000C379E" w:rsidTr="00B0374C">
        <w:trPr>
          <w:jc w:val="center"/>
        </w:trPr>
        <w:tc>
          <w:tcPr>
            <w:tcW w:w="0" w:type="auto"/>
            <w:gridSpan w:val="2"/>
            <w:vMerge/>
            <w:shd w:val="clear" w:color="auto" w:fill="E0E0E0"/>
            <w:vAlign w:val="center"/>
          </w:tcPr>
          <w:p w:rsidR="00CC2EFF" w:rsidRPr="000C379E" w:rsidRDefault="00CC2EFF" w:rsidP="00B0374C">
            <w:pPr>
              <w:pStyle w:val="TAH"/>
              <w:rPr>
                <w:lang w:eastAsia="en-US"/>
              </w:rPr>
            </w:pPr>
          </w:p>
        </w:tc>
        <w:tc>
          <w:tcPr>
            <w:tcW w:w="0" w:type="auto"/>
            <w:shd w:val="clear" w:color="auto" w:fill="E0E0E0"/>
            <w:vAlign w:val="center"/>
          </w:tcPr>
          <w:p w:rsidR="00CC2EFF" w:rsidRPr="000C379E" w:rsidRDefault="00CC2EFF" w:rsidP="00B0374C">
            <w:pPr>
              <w:pStyle w:val="TAH"/>
              <w:rPr>
                <w:lang w:eastAsia="en-US"/>
              </w:rPr>
            </w:pPr>
            <w:r w:rsidRPr="000C379E">
              <w:rPr>
                <w:lang w:eastAsia="en-US"/>
              </w:rPr>
              <w:t>LOS</w:t>
            </w:r>
          </w:p>
        </w:tc>
        <w:tc>
          <w:tcPr>
            <w:tcW w:w="0" w:type="auto"/>
            <w:shd w:val="clear" w:color="auto" w:fill="E0E0E0"/>
            <w:vAlign w:val="center"/>
          </w:tcPr>
          <w:p w:rsidR="00CC2EFF" w:rsidRPr="000C379E" w:rsidRDefault="00CC2EFF" w:rsidP="00B0374C">
            <w:pPr>
              <w:pStyle w:val="TAH"/>
              <w:rPr>
                <w:lang w:eastAsia="en-US"/>
              </w:rPr>
            </w:pPr>
            <w:r w:rsidRPr="000C379E">
              <w:rPr>
                <w:lang w:eastAsia="en-US"/>
              </w:rPr>
              <w:t>NLOS</w:t>
            </w:r>
          </w:p>
        </w:tc>
        <w:tc>
          <w:tcPr>
            <w:tcW w:w="0" w:type="auto"/>
            <w:gridSpan w:val="2"/>
            <w:shd w:val="clear" w:color="auto" w:fill="E0E0E0"/>
            <w:vAlign w:val="center"/>
          </w:tcPr>
          <w:p w:rsidR="00CC2EFF" w:rsidRPr="000C379E" w:rsidRDefault="00CC2EFF" w:rsidP="00B0374C">
            <w:pPr>
              <w:pStyle w:val="TAH"/>
              <w:rPr>
                <w:lang w:eastAsia="en-US"/>
              </w:rPr>
            </w:pPr>
            <w:r w:rsidRPr="000C379E">
              <w:rPr>
                <w:lang w:eastAsia="en-US"/>
              </w:rPr>
              <w:t>O-to-I</w:t>
            </w:r>
          </w:p>
        </w:tc>
      </w:tr>
      <w:tr w:rsidR="00CC2EFF" w:rsidRPr="000C379E" w:rsidTr="00B0374C">
        <w:trPr>
          <w:jc w:val="center"/>
        </w:trPr>
        <w:tc>
          <w:tcPr>
            <w:tcW w:w="0" w:type="auto"/>
            <w:shd w:val="clear" w:color="auto" w:fill="E0E0E0"/>
            <w:vAlign w:val="center"/>
          </w:tcPr>
          <w:p w:rsidR="00CC2EFF" w:rsidRPr="000C379E" w:rsidRDefault="00CC2EFF" w:rsidP="00B0374C">
            <w:pPr>
              <w:pStyle w:val="TAH"/>
              <w:rPr>
                <w:lang w:eastAsia="en-US"/>
              </w:rPr>
            </w:pPr>
          </w:p>
        </w:tc>
        <w:tc>
          <w:tcPr>
            <w:tcW w:w="0" w:type="auto"/>
            <w:shd w:val="clear" w:color="auto" w:fill="E0E0E0"/>
            <w:vAlign w:val="center"/>
          </w:tcPr>
          <w:p w:rsidR="00CC2EFF" w:rsidRPr="000C379E" w:rsidRDefault="00CC2EFF" w:rsidP="00B0374C">
            <w:pPr>
              <w:pStyle w:val="TAH"/>
              <w:rPr>
                <w:i/>
                <w:lang w:eastAsia="en-US"/>
              </w:rPr>
            </w:pPr>
          </w:p>
        </w:tc>
        <w:tc>
          <w:tcPr>
            <w:tcW w:w="0" w:type="auto"/>
            <w:shd w:val="clear" w:color="auto" w:fill="E0E0E0"/>
            <w:vAlign w:val="center"/>
          </w:tcPr>
          <w:p w:rsidR="00CC2EFF" w:rsidRPr="000C379E" w:rsidRDefault="00CC2EFF" w:rsidP="00B0374C">
            <w:pPr>
              <w:pStyle w:val="TAH"/>
              <w:rPr>
                <w:lang w:eastAsia="en-US"/>
              </w:rPr>
            </w:pPr>
          </w:p>
        </w:tc>
        <w:tc>
          <w:tcPr>
            <w:tcW w:w="0" w:type="auto"/>
            <w:shd w:val="clear" w:color="auto" w:fill="E0E0E0"/>
            <w:vAlign w:val="center"/>
          </w:tcPr>
          <w:p w:rsidR="00CC2EFF" w:rsidRPr="000C379E" w:rsidRDefault="00CC2EFF" w:rsidP="00B0374C">
            <w:pPr>
              <w:pStyle w:val="TAH"/>
              <w:rPr>
                <w:lang w:eastAsia="en-US"/>
              </w:rPr>
            </w:pPr>
          </w:p>
        </w:tc>
        <w:tc>
          <w:tcPr>
            <w:tcW w:w="0" w:type="auto"/>
            <w:shd w:val="clear" w:color="auto" w:fill="E0E0E0"/>
            <w:vAlign w:val="center"/>
          </w:tcPr>
          <w:p w:rsidR="00CC2EFF" w:rsidRPr="000C379E" w:rsidRDefault="00CC2EFF" w:rsidP="00B0374C">
            <w:pPr>
              <w:pStyle w:val="TAH"/>
              <w:rPr>
                <w:lang w:eastAsia="en-US"/>
              </w:rPr>
            </w:pPr>
            <w:r w:rsidRPr="000C379E">
              <w:rPr>
                <w:lang w:eastAsia="en-US"/>
              </w:rPr>
              <w:t>LOS O-to-I</w:t>
            </w:r>
          </w:p>
        </w:tc>
        <w:tc>
          <w:tcPr>
            <w:tcW w:w="0" w:type="auto"/>
            <w:shd w:val="clear" w:color="auto" w:fill="E0E0E0"/>
          </w:tcPr>
          <w:p w:rsidR="00CC2EFF" w:rsidRPr="000C379E" w:rsidRDefault="00CC2EFF" w:rsidP="00B0374C">
            <w:pPr>
              <w:pStyle w:val="TAH"/>
              <w:rPr>
                <w:lang w:eastAsia="en-US"/>
              </w:rPr>
            </w:pPr>
            <w:r w:rsidRPr="000C379E">
              <w:rPr>
                <w:lang w:eastAsia="en-US"/>
              </w:rPr>
              <w:t>NLOS O-to I</w:t>
            </w:r>
          </w:p>
        </w:tc>
      </w:tr>
      <w:tr w:rsidR="00CC2EFF" w:rsidRPr="000C379E" w:rsidTr="00220847">
        <w:trPr>
          <w:jc w:val="center"/>
        </w:trPr>
        <w:tc>
          <w:tcPr>
            <w:tcW w:w="0" w:type="auto"/>
            <w:vMerge w:val="restart"/>
            <w:vAlign w:val="center"/>
          </w:tcPr>
          <w:p w:rsidR="00CC2EFF" w:rsidRPr="000C379E" w:rsidRDefault="00CC2EFF" w:rsidP="00B0374C">
            <w:pPr>
              <w:tabs>
                <w:tab w:val="left" w:pos="794"/>
                <w:tab w:val="left" w:pos="1191"/>
                <w:tab w:val="left" w:pos="1588"/>
                <w:tab w:val="left" w:pos="1985"/>
              </w:tabs>
              <w:jc w:val="center"/>
              <w:rPr>
                <w:sz w:val="16"/>
                <w:szCs w:val="16"/>
              </w:rPr>
            </w:pPr>
            <w:r w:rsidRPr="000C379E">
              <w:rPr>
                <w:sz w:val="16"/>
                <w:szCs w:val="16"/>
              </w:rPr>
              <w:t>ZoD spread</w:t>
            </w:r>
            <w:r w:rsidRPr="000C379E">
              <w:rPr>
                <w:sz w:val="16"/>
                <w:szCs w:val="16"/>
                <w:vertAlign w:val="superscript"/>
              </w:rPr>
              <w:t>1)</w:t>
            </w:r>
            <w:r w:rsidRPr="000C379E">
              <w:rPr>
                <w:sz w:val="16"/>
                <w:szCs w:val="16"/>
              </w:rPr>
              <w:t xml:space="preserve"> (</w:t>
            </w:r>
            <w:r w:rsidRPr="000C379E">
              <w:rPr>
                <w:i/>
                <w:sz w:val="16"/>
                <w:szCs w:val="16"/>
              </w:rPr>
              <w:t>σ</w:t>
            </w:r>
            <w:r w:rsidRPr="000C379E">
              <w:rPr>
                <w:i/>
                <w:sz w:val="16"/>
                <w:szCs w:val="16"/>
                <w:vertAlign w:val="subscript"/>
              </w:rPr>
              <w:t>ZSD</w:t>
            </w:r>
            <w:r w:rsidRPr="000C379E">
              <w:rPr>
                <w:sz w:val="16"/>
                <w:szCs w:val="16"/>
              </w:rPr>
              <w:t>) log</w:t>
            </w:r>
            <w:r w:rsidRPr="000C379E">
              <w:rPr>
                <w:sz w:val="16"/>
                <w:szCs w:val="16"/>
                <w:vertAlign w:val="subscript"/>
              </w:rPr>
              <w:t>10</w:t>
            </w:r>
            <w:r w:rsidRPr="000C379E">
              <w:rPr>
                <w:sz w:val="16"/>
                <w:szCs w:val="16"/>
              </w:rPr>
              <w:t>([</w:t>
            </w:r>
            <w:r w:rsidRPr="000C379E">
              <w:rPr>
                <w:sz w:val="16"/>
                <w:szCs w:val="16"/>
              </w:rPr>
              <w:sym w:font="Symbol" w:char="F0B0"/>
            </w:r>
            <w:r w:rsidRPr="000C379E">
              <w:rPr>
                <w:sz w:val="16"/>
                <w:szCs w:val="16"/>
              </w:rPr>
              <w:t>])</w:t>
            </w:r>
          </w:p>
        </w:tc>
        <w:tc>
          <w:tcPr>
            <w:tcW w:w="0" w:type="auto"/>
            <w:vAlign w:val="center"/>
          </w:tcPr>
          <w:p w:rsidR="00CC2EFF" w:rsidRPr="000C379E" w:rsidRDefault="00CC2EFF" w:rsidP="00B0374C">
            <w:pPr>
              <w:tabs>
                <w:tab w:val="left" w:pos="794"/>
                <w:tab w:val="left" w:pos="1191"/>
                <w:tab w:val="left" w:pos="1588"/>
                <w:tab w:val="left" w:pos="1985"/>
              </w:tabs>
              <w:jc w:val="center"/>
              <w:rPr>
                <w:sz w:val="16"/>
                <w:szCs w:val="16"/>
              </w:rPr>
            </w:pPr>
            <w:r w:rsidRPr="000C379E">
              <w:rPr>
                <w:i/>
                <w:sz w:val="16"/>
                <w:szCs w:val="16"/>
              </w:rPr>
              <w:t>µ</w:t>
            </w:r>
            <w:r w:rsidRPr="000C379E">
              <w:rPr>
                <w:i/>
                <w:sz w:val="16"/>
                <w:szCs w:val="16"/>
                <w:vertAlign w:val="subscript"/>
              </w:rPr>
              <w:t>ZSD</w:t>
            </w:r>
          </w:p>
        </w:tc>
        <w:tc>
          <w:tcPr>
            <w:tcW w:w="0" w:type="auto"/>
            <w:shd w:val="clear" w:color="auto" w:fill="FFFF00"/>
            <w:vAlign w:val="center"/>
          </w:tcPr>
          <w:p w:rsidR="00CC2EFF" w:rsidRPr="000C379E" w:rsidRDefault="00CC2EFF" w:rsidP="00B0374C">
            <w:pPr>
              <w:tabs>
                <w:tab w:val="left" w:pos="794"/>
                <w:tab w:val="left" w:pos="1191"/>
                <w:tab w:val="left" w:pos="1588"/>
                <w:tab w:val="left" w:pos="1985"/>
              </w:tabs>
              <w:jc w:val="center"/>
              <w:rPr>
                <w:sz w:val="16"/>
                <w:szCs w:val="16"/>
              </w:rPr>
            </w:pPr>
            <w:r w:rsidRPr="000C379E">
              <w:rPr>
                <w:sz w:val="16"/>
                <w:szCs w:val="16"/>
              </w:rPr>
              <w:t>max[-0.5, -2.1(</w:t>
            </w:r>
            <w:r w:rsidRPr="000C379E">
              <w:rPr>
                <w:i/>
                <w:iCs/>
                <w:sz w:val="16"/>
                <w:szCs w:val="16"/>
              </w:rPr>
              <w:t>d</w:t>
            </w:r>
            <w:r w:rsidRPr="000C379E">
              <w:rPr>
                <w:i/>
                <w:iCs/>
                <w:sz w:val="16"/>
                <w:szCs w:val="16"/>
                <w:vertAlign w:val="subscript"/>
              </w:rPr>
              <w:t>2D</w:t>
            </w:r>
            <w:r w:rsidRPr="000C379E">
              <w:rPr>
                <w:sz w:val="16"/>
                <w:szCs w:val="16"/>
              </w:rPr>
              <w:t>/1000) -0.01 (</w:t>
            </w:r>
            <w:r w:rsidRPr="000C379E">
              <w:rPr>
                <w:i/>
                <w:iCs/>
                <w:sz w:val="16"/>
                <w:szCs w:val="16"/>
              </w:rPr>
              <w:t>h</w:t>
            </w:r>
            <w:r w:rsidRPr="000C379E">
              <w:rPr>
                <w:i/>
                <w:iCs/>
                <w:sz w:val="16"/>
                <w:szCs w:val="16"/>
                <w:vertAlign w:val="subscript"/>
              </w:rPr>
              <w:t xml:space="preserve">UT </w:t>
            </w:r>
            <w:r w:rsidRPr="000C379E">
              <w:rPr>
                <w:sz w:val="16"/>
                <w:szCs w:val="16"/>
              </w:rPr>
              <w:t>- 1.5)+0.75]</w:t>
            </w:r>
          </w:p>
        </w:tc>
        <w:tc>
          <w:tcPr>
            <w:tcW w:w="0" w:type="auto"/>
            <w:shd w:val="clear" w:color="auto" w:fill="FFFF00"/>
            <w:vAlign w:val="center"/>
          </w:tcPr>
          <w:p w:rsidR="00CC2EFF" w:rsidRPr="000C379E" w:rsidRDefault="00CC2EFF" w:rsidP="00B0374C">
            <w:pPr>
              <w:tabs>
                <w:tab w:val="left" w:pos="794"/>
                <w:tab w:val="left" w:pos="1191"/>
                <w:tab w:val="left" w:pos="1588"/>
                <w:tab w:val="left" w:pos="1985"/>
              </w:tabs>
              <w:jc w:val="center"/>
              <w:rPr>
                <w:sz w:val="16"/>
                <w:szCs w:val="16"/>
              </w:rPr>
            </w:pPr>
            <w:r w:rsidRPr="000C379E">
              <w:rPr>
                <w:sz w:val="16"/>
                <w:szCs w:val="16"/>
              </w:rPr>
              <w:t>max[-0.5, -2.1(</w:t>
            </w:r>
            <w:r w:rsidRPr="000C379E">
              <w:rPr>
                <w:i/>
                <w:iCs/>
                <w:sz w:val="16"/>
                <w:szCs w:val="16"/>
              </w:rPr>
              <w:t>d</w:t>
            </w:r>
            <w:r w:rsidRPr="000C379E">
              <w:rPr>
                <w:i/>
                <w:iCs/>
                <w:sz w:val="16"/>
                <w:szCs w:val="16"/>
                <w:vertAlign w:val="subscript"/>
              </w:rPr>
              <w:t>2D</w:t>
            </w:r>
            <w:r w:rsidRPr="000C379E">
              <w:rPr>
                <w:sz w:val="16"/>
                <w:szCs w:val="16"/>
              </w:rPr>
              <w:t>/1000) -0.01(</w:t>
            </w:r>
            <w:r w:rsidRPr="000C379E">
              <w:rPr>
                <w:i/>
                <w:iCs/>
                <w:sz w:val="16"/>
                <w:szCs w:val="16"/>
              </w:rPr>
              <w:t>h</w:t>
            </w:r>
            <w:r w:rsidRPr="000C379E">
              <w:rPr>
                <w:i/>
                <w:iCs/>
                <w:sz w:val="16"/>
                <w:szCs w:val="16"/>
                <w:vertAlign w:val="subscript"/>
              </w:rPr>
              <w:t xml:space="preserve">UT </w:t>
            </w:r>
            <w:r w:rsidRPr="000C379E">
              <w:rPr>
                <w:sz w:val="16"/>
                <w:szCs w:val="16"/>
              </w:rPr>
              <w:t>- 1.5)+0.9]</w:t>
            </w:r>
          </w:p>
        </w:tc>
        <w:tc>
          <w:tcPr>
            <w:tcW w:w="0" w:type="auto"/>
            <w:vAlign w:val="center"/>
          </w:tcPr>
          <w:p w:rsidR="00CC2EFF" w:rsidRPr="000C379E" w:rsidRDefault="00CC2EFF" w:rsidP="00B0374C">
            <w:pPr>
              <w:tabs>
                <w:tab w:val="left" w:pos="794"/>
                <w:tab w:val="left" w:pos="1191"/>
                <w:tab w:val="left" w:pos="1588"/>
                <w:tab w:val="left" w:pos="1985"/>
              </w:tabs>
              <w:jc w:val="center"/>
              <w:rPr>
                <w:sz w:val="16"/>
                <w:szCs w:val="16"/>
              </w:rPr>
            </w:pPr>
            <w:r w:rsidRPr="000C379E">
              <w:rPr>
                <w:sz w:val="16"/>
                <w:szCs w:val="16"/>
              </w:rPr>
              <w:t>max[-0.5, -2.1(</w:t>
            </w:r>
            <w:r w:rsidRPr="000C379E">
              <w:rPr>
                <w:i/>
                <w:iCs/>
                <w:sz w:val="16"/>
                <w:szCs w:val="16"/>
              </w:rPr>
              <w:t>d</w:t>
            </w:r>
            <w:r w:rsidRPr="000C379E">
              <w:rPr>
                <w:i/>
                <w:iCs/>
                <w:sz w:val="16"/>
                <w:szCs w:val="16"/>
                <w:vertAlign w:val="subscript"/>
              </w:rPr>
              <w:t>2D</w:t>
            </w:r>
            <w:r w:rsidRPr="000C379E">
              <w:rPr>
                <w:sz w:val="16"/>
                <w:szCs w:val="16"/>
              </w:rPr>
              <w:t>/1000)-0.01 (</w:t>
            </w:r>
            <w:r w:rsidRPr="000C379E">
              <w:rPr>
                <w:i/>
                <w:iCs/>
                <w:sz w:val="16"/>
                <w:szCs w:val="16"/>
              </w:rPr>
              <w:t>h</w:t>
            </w:r>
            <w:r w:rsidRPr="000C379E">
              <w:rPr>
                <w:i/>
                <w:iCs/>
                <w:sz w:val="16"/>
                <w:szCs w:val="16"/>
                <w:vertAlign w:val="subscript"/>
              </w:rPr>
              <w:t xml:space="preserve">UT </w:t>
            </w:r>
            <w:r w:rsidRPr="000C379E">
              <w:rPr>
                <w:sz w:val="16"/>
                <w:szCs w:val="16"/>
              </w:rPr>
              <w:t>- 1.5)+0.75]</w:t>
            </w:r>
          </w:p>
        </w:tc>
        <w:tc>
          <w:tcPr>
            <w:tcW w:w="0" w:type="auto"/>
          </w:tcPr>
          <w:p w:rsidR="00CC2EFF" w:rsidRPr="000C379E" w:rsidRDefault="00CC2EFF" w:rsidP="00B0374C">
            <w:pPr>
              <w:tabs>
                <w:tab w:val="left" w:pos="794"/>
                <w:tab w:val="left" w:pos="1191"/>
                <w:tab w:val="left" w:pos="1588"/>
                <w:tab w:val="left" w:pos="1985"/>
              </w:tabs>
              <w:jc w:val="center"/>
              <w:rPr>
                <w:sz w:val="16"/>
                <w:szCs w:val="16"/>
              </w:rPr>
            </w:pPr>
            <w:r w:rsidRPr="000C379E">
              <w:rPr>
                <w:sz w:val="16"/>
                <w:szCs w:val="16"/>
              </w:rPr>
              <w:t>max[-0.5, -2.1(</w:t>
            </w:r>
            <w:r w:rsidRPr="000C379E">
              <w:rPr>
                <w:i/>
                <w:iCs/>
                <w:sz w:val="16"/>
                <w:szCs w:val="16"/>
              </w:rPr>
              <w:t>d</w:t>
            </w:r>
            <w:r w:rsidRPr="000C379E">
              <w:rPr>
                <w:i/>
                <w:iCs/>
                <w:sz w:val="16"/>
                <w:szCs w:val="16"/>
                <w:vertAlign w:val="subscript"/>
              </w:rPr>
              <w:t>2D</w:t>
            </w:r>
            <w:r w:rsidRPr="000C379E">
              <w:rPr>
                <w:sz w:val="16"/>
                <w:szCs w:val="16"/>
              </w:rPr>
              <w:t>/1000)-0.01(</w:t>
            </w:r>
            <w:r w:rsidRPr="000C379E">
              <w:rPr>
                <w:i/>
                <w:iCs/>
                <w:sz w:val="16"/>
                <w:szCs w:val="16"/>
              </w:rPr>
              <w:t>h</w:t>
            </w:r>
            <w:r w:rsidRPr="000C379E">
              <w:rPr>
                <w:i/>
                <w:iCs/>
                <w:sz w:val="16"/>
                <w:szCs w:val="16"/>
                <w:vertAlign w:val="subscript"/>
              </w:rPr>
              <w:t xml:space="preserve">UT </w:t>
            </w:r>
            <w:r w:rsidRPr="000C379E">
              <w:rPr>
                <w:sz w:val="16"/>
                <w:szCs w:val="16"/>
              </w:rPr>
              <w:t>- 1.5)+0.9]</w:t>
            </w:r>
          </w:p>
        </w:tc>
      </w:tr>
      <w:tr w:rsidR="00CC2EFF" w:rsidRPr="000C379E" w:rsidTr="00220847">
        <w:trPr>
          <w:jc w:val="center"/>
        </w:trPr>
        <w:tc>
          <w:tcPr>
            <w:tcW w:w="0" w:type="auto"/>
            <w:vMerge/>
            <w:vAlign w:val="center"/>
          </w:tcPr>
          <w:p w:rsidR="00CC2EFF" w:rsidRPr="000C379E" w:rsidRDefault="00CC2EFF" w:rsidP="00B0374C">
            <w:pPr>
              <w:tabs>
                <w:tab w:val="left" w:pos="794"/>
                <w:tab w:val="left" w:pos="1191"/>
                <w:tab w:val="left" w:pos="1588"/>
                <w:tab w:val="left" w:pos="1985"/>
              </w:tabs>
              <w:jc w:val="center"/>
              <w:rPr>
                <w:sz w:val="16"/>
                <w:szCs w:val="16"/>
              </w:rPr>
            </w:pPr>
          </w:p>
        </w:tc>
        <w:tc>
          <w:tcPr>
            <w:tcW w:w="0" w:type="auto"/>
            <w:vAlign w:val="center"/>
          </w:tcPr>
          <w:p w:rsidR="00CC2EFF" w:rsidRPr="000C379E" w:rsidRDefault="00CC2EFF" w:rsidP="00B0374C">
            <w:pPr>
              <w:tabs>
                <w:tab w:val="left" w:pos="794"/>
                <w:tab w:val="left" w:pos="1191"/>
                <w:tab w:val="left" w:pos="1588"/>
                <w:tab w:val="left" w:pos="1985"/>
              </w:tabs>
              <w:jc w:val="center"/>
              <w:rPr>
                <w:sz w:val="16"/>
                <w:szCs w:val="16"/>
              </w:rPr>
            </w:pPr>
            <w:r w:rsidRPr="000C379E">
              <w:rPr>
                <w:i/>
                <w:sz w:val="16"/>
                <w:szCs w:val="16"/>
              </w:rPr>
              <w:sym w:font="Symbol" w:char="F065"/>
            </w:r>
            <w:r w:rsidRPr="000C379E">
              <w:rPr>
                <w:i/>
                <w:sz w:val="16"/>
                <w:szCs w:val="16"/>
                <w:vertAlign w:val="subscript"/>
              </w:rPr>
              <w:t>ZSD</w:t>
            </w:r>
          </w:p>
        </w:tc>
        <w:tc>
          <w:tcPr>
            <w:tcW w:w="0" w:type="auto"/>
            <w:shd w:val="clear" w:color="auto" w:fill="FFFF00"/>
            <w:vAlign w:val="center"/>
          </w:tcPr>
          <w:p w:rsidR="00CC2EFF" w:rsidRPr="000C379E" w:rsidRDefault="00CC2EFF" w:rsidP="00B0374C">
            <w:pPr>
              <w:tabs>
                <w:tab w:val="left" w:pos="794"/>
                <w:tab w:val="left" w:pos="1191"/>
                <w:tab w:val="left" w:pos="1588"/>
                <w:tab w:val="left" w:pos="1985"/>
              </w:tabs>
              <w:jc w:val="center"/>
              <w:rPr>
                <w:sz w:val="16"/>
                <w:szCs w:val="16"/>
              </w:rPr>
            </w:pPr>
            <w:r w:rsidRPr="000C379E">
              <w:rPr>
                <w:sz w:val="16"/>
                <w:szCs w:val="16"/>
              </w:rPr>
              <w:t>0.40</w:t>
            </w:r>
          </w:p>
        </w:tc>
        <w:tc>
          <w:tcPr>
            <w:tcW w:w="0" w:type="auto"/>
            <w:shd w:val="clear" w:color="auto" w:fill="FFFF00"/>
            <w:vAlign w:val="center"/>
          </w:tcPr>
          <w:p w:rsidR="00CC2EFF" w:rsidRPr="000C379E" w:rsidRDefault="00CC2EFF" w:rsidP="00B0374C">
            <w:pPr>
              <w:tabs>
                <w:tab w:val="left" w:pos="794"/>
                <w:tab w:val="left" w:pos="1191"/>
                <w:tab w:val="left" w:pos="1588"/>
                <w:tab w:val="left" w:pos="1985"/>
              </w:tabs>
              <w:jc w:val="center"/>
              <w:rPr>
                <w:sz w:val="16"/>
                <w:szCs w:val="16"/>
              </w:rPr>
            </w:pPr>
            <w:r w:rsidRPr="000C379E">
              <w:rPr>
                <w:sz w:val="16"/>
                <w:szCs w:val="16"/>
              </w:rPr>
              <w:t>0.49</w:t>
            </w:r>
          </w:p>
        </w:tc>
        <w:tc>
          <w:tcPr>
            <w:tcW w:w="0" w:type="auto"/>
            <w:vAlign w:val="center"/>
          </w:tcPr>
          <w:p w:rsidR="00CC2EFF" w:rsidRPr="000C379E" w:rsidRDefault="00CC2EFF" w:rsidP="00B0374C">
            <w:pPr>
              <w:tabs>
                <w:tab w:val="left" w:pos="794"/>
                <w:tab w:val="left" w:pos="1191"/>
                <w:tab w:val="left" w:pos="1588"/>
                <w:tab w:val="left" w:pos="1985"/>
              </w:tabs>
              <w:jc w:val="center"/>
              <w:rPr>
                <w:sz w:val="16"/>
                <w:szCs w:val="16"/>
              </w:rPr>
            </w:pPr>
            <w:r w:rsidRPr="000C379E">
              <w:rPr>
                <w:sz w:val="16"/>
                <w:szCs w:val="16"/>
              </w:rPr>
              <w:t>0.40</w:t>
            </w:r>
          </w:p>
        </w:tc>
        <w:tc>
          <w:tcPr>
            <w:tcW w:w="0" w:type="auto"/>
          </w:tcPr>
          <w:p w:rsidR="00CC2EFF" w:rsidRPr="000C379E" w:rsidRDefault="00CC2EFF" w:rsidP="00B0374C">
            <w:pPr>
              <w:tabs>
                <w:tab w:val="left" w:pos="794"/>
                <w:tab w:val="left" w:pos="1191"/>
                <w:tab w:val="left" w:pos="1588"/>
                <w:tab w:val="left" w:pos="1985"/>
              </w:tabs>
              <w:jc w:val="center"/>
              <w:rPr>
                <w:sz w:val="16"/>
                <w:szCs w:val="16"/>
              </w:rPr>
            </w:pPr>
            <w:r w:rsidRPr="000C379E">
              <w:rPr>
                <w:sz w:val="16"/>
                <w:szCs w:val="16"/>
              </w:rPr>
              <w:t>0.49</w:t>
            </w:r>
          </w:p>
        </w:tc>
      </w:tr>
      <w:tr w:rsidR="00CC2EFF" w:rsidRPr="000C379E" w:rsidTr="00220847">
        <w:trPr>
          <w:jc w:val="center"/>
        </w:trPr>
        <w:tc>
          <w:tcPr>
            <w:tcW w:w="0" w:type="auto"/>
            <w:vAlign w:val="center"/>
          </w:tcPr>
          <w:p w:rsidR="00CC2EFF" w:rsidRPr="000C379E" w:rsidRDefault="00CC2EFF" w:rsidP="00B0374C">
            <w:pPr>
              <w:tabs>
                <w:tab w:val="left" w:pos="794"/>
                <w:tab w:val="left" w:pos="1191"/>
                <w:tab w:val="left" w:pos="1588"/>
                <w:tab w:val="left" w:pos="1985"/>
              </w:tabs>
              <w:jc w:val="center"/>
              <w:rPr>
                <w:sz w:val="16"/>
                <w:szCs w:val="16"/>
              </w:rPr>
            </w:pPr>
            <w:r w:rsidRPr="000C379E">
              <w:rPr>
                <w:sz w:val="16"/>
                <w:szCs w:val="16"/>
              </w:rPr>
              <w:t>ZoD offset</w:t>
            </w:r>
          </w:p>
        </w:tc>
        <w:tc>
          <w:tcPr>
            <w:tcW w:w="0" w:type="auto"/>
            <w:vAlign w:val="center"/>
          </w:tcPr>
          <w:p w:rsidR="00CC2EFF" w:rsidRPr="000C379E" w:rsidRDefault="00CC2EFF" w:rsidP="00B0374C">
            <w:pPr>
              <w:tabs>
                <w:tab w:val="left" w:pos="794"/>
                <w:tab w:val="left" w:pos="1191"/>
                <w:tab w:val="left" w:pos="1588"/>
                <w:tab w:val="left" w:pos="1985"/>
              </w:tabs>
              <w:jc w:val="center"/>
              <w:rPr>
                <w:i/>
                <w:sz w:val="16"/>
                <w:szCs w:val="16"/>
              </w:rPr>
            </w:pPr>
            <w:r w:rsidRPr="000C379E">
              <w:rPr>
                <w:i/>
                <w:sz w:val="16"/>
                <w:szCs w:val="16"/>
              </w:rPr>
              <w:t>µ</w:t>
            </w:r>
            <w:r w:rsidRPr="000C379E">
              <w:rPr>
                <w:i/>
                <w:sz w:val="16"/>
                <w:szCs w:val="16"/>
                <w:vertAlign w:val="subscript"/>
              </w:rPr>
              <w:t>offset,ZOD</w:t>
            </w:r>
          </w:p>
        </w:tc>
        <w:tc>
          <w:tcPr>
            <w:tcW w:w="0" w:type="auto"/>
            <w:shd w:val="clear" w:color="auto" w:fill="FFFF00"/>
            <w:vAlign w:val="center"/>
          </w:tcPr>
          <w:p w:rsidR="00CC2EFF" w:rsidRPr="000C379E" w:rsidRDefault="00CC2EFF" w:rsidP="00B0374C">
            <w:pPr>
              <w:tabs>
                <w:tab w:val="left" w:pos="794"/>
                <w:tab w:val="left" w:pos="1191"/>
                <w:tab w:val="left" w:pos="1588"/>
                <w:tab w:val="left" w:pos="1985"/>
              </w:tabs>
              <w:jc w:val="center"/>
              <w:rPr>
                <w:sz w:val="16"/>
                <w:szCs w:val="16"/>
              </w:rPr>
            </w:pPr>
            <w:r w:rsidRPr="000C379E">
              <w:rPr>
                <w:sz w:val="16"/>
                <w:szCs w:val="16"/>
              </w:rPr>
              <w:t>0</w:t>
            </w:r>
          </w:p>
        </w:tc>
        <w:tc>
          <w:tcPr>
            <w:tcW w:w="0" w:type="auto"/>
            <w:shd w:val="clear" w:color="auto" w:fill="FFFF00"/>
            <w:vAlign w:val="center"/>
          </w:tcPr>
          <w:p w:rsidR="00CC2EFF" w:rsidRPr="000C379E" w:rsidRDefault="00CC2EFF" w:rsidP="00B0374C">
            <w:pPr>
              <w:tabs>
                <w:tab w:val="left" w:pos="794"/>
                <w:tab w:val="left" w:pos="1191"/>
                <w:tab w:val="left" w:pos="1588"/>
                <w:tab w:val="left" w:pos="1985"/>
              </w:tabs>
              <w:jc w:val="center"/>
              <w:rPr>
                <w:sz w:val="16"/>
                <w:szCs w:val="16"/>
              </w:rPr>
            </w:pPr>
            <w:r w:rsidRPr="000C379E">
              <w:rPr>
                <w:sz w:val="16"/>
                <w:szCs w:val="16"/>
              </w:rPr>
              <w:t xml:space="preserve">-10^{-0.62log10(max(10, </w:t>
            </w:r>
            <w:r w:rsidRPr="000C379E">
              <w:rPr>
                <w:i/>
                <w:sz w:val="16"/>
                <w:szCs w:val="16"/>
              </w:rPr>
              <w:t>d</w:t>
            </w:r>
            <w:r w:rsidRPr="000C379E">
              <w:rPr>
                <w:i/>
                <w:sz w:val="16"/>
                <w:szCs w:val="16"/>
                <w:vertAlign w:val="subscript"/>
              </w:rPr>
              <w:t>2D</w:t>
            </w:r>
            <w:r w:rsidRPr="000C379E">
              <w:rPr>
                <w:sz w:val="16"/>
                <w:szCs w:val="16"/>
              </w:rPr>
              <w:t>))+1.93-0.07(</w:t>
            </w:r>
            <w:r w:rsidRPr="000C379E">
              <w:rPr>
                <w:i/>
                <w:sz w:val="16"/>
                <w:szCs w:val="16"/>
              </w:rPr>
              <w:t>h</w:t>
            </w:r>
            <w:r w:rsidRPr="000C379E">
              <w:rPr>
                <w:i/>
                <w:sz w:val="16"/>
                <w:szCs w:val="16"/>
                <w:vertAlign w:val="subscript"/>
              </w:rPr>
              <w:t>UT</w:t>
            </w:r>
            <w:r w:rsidRPr="000C379E">
              <w:rPr>
                <w:sz w:val="16"/>
                <w:szCs w:val="16"/>
              </w:rPr>
              <w:t>-1.5)}</w:t>
            </w:r>
          </w:p>
        </w:tc>
        <w:tc>
          <w:tcPr>
            <w:tcW w:w="0" w:type="auto"/>
            <w:vAlign w:val="center"/>
          </w:tcPr>
          <w:p w:rsidR="00CC2EFF" w:rsidRPr="000C379E" w:rsidRDefault="00CC2EFF" w:rsidP="00B0374C">
            <w:pPr>
              <w:tabs>
                <w:tab w:val="left" w:pos="794"/>
                <w:tab w:val="left" w:pos="1191"/>
                <w:tab w:val="left" w:pos="1588"/>
                <w:tab w:val="left" w:pos="1985"/>
              </w:tabs>
              <w:jc w:val="center"/>
              <w:rPr>
                <w:sz w:val="16"/>
                <w:szCs w:val="16"/>
              </w:rPr>
            </w:pPr>
            <w:r w:rsidRPr="000C379E">
              <w:rPr>
                <w:sz w:val="16"/>
                <w:szCs w:val="16"/>
              </w:rPr>
              <w:t>0</w:t>
            </w:r>
          </w:p>
        </w:tc>
        <w:tc>
          <w:tcPr>
            <w:tcW w:w="0" w:type="auto"/>
          </w:tcPr>
          <w:p w:rsidR="00CC2EFF" w:rsidRPr="000C379E" w:rsidRDefault="00CC2EFF" w:rsidP="00B0374C">
            <w:pPr>
              <w:tabs>
                <w:tab w:val="left" w:pos="794"/>
                <w:tab w:val="left" w:pos="1191"/>
                <w:tab w:val="left" w:pos="1588"/>
                <w:tab w:val="left" w:pos="1985"/>
              </w:tabs>
              <w:jc w:val="center"/>
              <w:rPr>
                <w:sz w:val="16"/>
                <w:szCs w:val="16"/>
              </w:rPr>
            </w:pPr>
            <w:r w:rsidRPr="000C379E">
              <w:rPr>
                <w:sz w:val="16"/>
                <w:szCs w:val="16"/>
              </w:rPr>
              <w:t xml:space="preserve">-10^{-0.62log10(max(10, </w:t>
            </w:r>
            <w:r w:rsidRPr="000C379E">
              <w:rPr>
                <w:i/>
                <w:sz w:val="16"/>
                <w:szCs w:val="16"/>
              </w:rPr>
              <w:t>d</w:t>
            </w:r>
            <w:r w:rsidRPr="000C379E">
              <w:rPr>
                <w:i/>
                <w:sz w:val="16"/>
                <w:szCs w:val="16"/>
                <w:vertAlign w:val="subscript"/>
              </w:rPr>
              <w:t>2D</w:t>
            </w:r>
            <w:r w:rsidRPr="000C379E">
              <w:rPr>
                <w:sz w:val="16"/>
                <w:szCs w:val="16"/>
              </w:rPr>
              <w:t>))+1.93-0.07(</w:t>
            </w:r>
            <w:r w:rsidRPr="000C379E">
              <w:rPr>
                <w:i/>
                <w:sz w:val="16"/>
                <w:szCs w:val="16"/>
              </w:rPr>
              <w:t>h</w:t>
            </w:r>
            <w:r w:rsidRPr="000C379E">
              <w:rPr>
                <w:i/>
                <w:sz w:val="16"/>
                <w:szCs w:val="16"/>
                <w:vertAlign w:val="subscript"/>
              </w:rPr>
              <w:t>UT</w:t>
            </w:r>
            <w:r w:rsidRPr="000C379E">
              <w:rPr>
                <w:sz w:val="16"/>
                <w:szCs w:val="16"/>
              </w:rPr>
              <w:t>-1.5)}</w:t>
            </w:r>
          </w:p>
        </w:tc>
      </w:tr>
      <w:tr w:rsidR="00CC2EFF" w:rsidRPr="000C379E" w:rsidTr="00B0374C">
        <w:trPr>
          <w:jc w:val="center"/>
        </w:trPr>
        <w:tc>
          <w:tcPr>
            <w:tcW w:w="0" w:type="auto"/>
            <w:gridSpan w:val="6"/>
            <w:vAlign w:val="center"/>
          </w:tcPr>
          <w:p w:rsidR="00CC2EFF" w:rsidRPr="000C379E" w:rsidRDefault="00CC2EFF" w:rsidP="00B0374C">
            <w:pPr>
              <w:pStyle w:val="TAN"/>
              <w:rPr>
                <w:lang w:eastAsia="ja-JP"/>
              </w:rPr>
            </w:pPr>
          </w:p>
          <w:p w:rsidR="00CC2EFF" w:rsidRPr="000C379E" w:rsidRDefault="00CC2EFF" w:rsidP="00B0374C">
            <w:pPr>
              <w:pStyle w:val="TAN"/>
            </w:pPr>
            <w:r w:rsidRPr="000C379E">
              <w:rPr>
                <w:lang w:eastAsia="ja-JP"/>
              </w:rPr>
              <w:t>NOTE:</w:t>
            </w:r>
            <w:r w:rsidRPr="000C379E">
              <w:rPr>
                <w:lang w:eastAsia="ja-JP"/>
              </w:rPr>
              <w:tab/>
              <w:t>T</w:t>
            </w:r>
            <w:r w:rsidRPr="000C379E">
              <w:t>he proposed average ESD is smaller than that of Winner+</w:t>
            </w:r>
          </w:p>
          <w:p w:rsidR="00CC2EFF" w:rsidRPr="000C379E" w:rsidRDefault="00CC2EFF" w:rsidP="00B0374C">
            <w:pPr>
              <w:pStyle w:val="TAN"/>
            </w:pPr>
          </w:p>
        </w:tc>
      </w:tr>
    </w:tbl>
    <w:p w:rsidR="00564849" w:rsidRPr="00564849" w:rsidRDefault="00564849" w:rsidP="00564849"/>
    <w:p w:rsidR="00022E81" w:rsidRDefault="00220847" w:rsidP="004A619D">
      <w:pPr>
        <w:pStyle w:val="Heading1"/>
        <w:rPr>
          <w:lang w:val="en-GB"/>
        </w:rPr>
      </w:pPr>
      <w:r>
        <w:rPr>
          <w:lang w:val="en-GB"/>
        </w:rPr>
        <w:t>3D extension of the IMT-Adv RMa model</w:t>
      </w:r>
    </w:p>
    <w:p w:rsidR="00220847" w:rsidRDefault="00220847" w:rsidP="00D46D3E">
      <w:pPr>
        <w:pStyle w:val="BodyText"/>
        <w:rPr>
          <w:lang w:val="en-GB"/>
        </w:rPr>
      </w:pPr>
      <w:r w:rsidRPr="00F55C2D">
        <w:rPr>
          <w:lang w:val="en-GB"/>
        </w:rPr>
        <w:t>The</w:t>
      </w:r>
      <w:r w:rsidRPr="00F55C2D">
        <w:rPr>
          <w:b/>
          <w:lang w:val="en-GB"/>
        </w:rPr>
        <w:t xml:space="preserve"> ZoA spread</w:t>
      </w:r>
      <w:r>
        <w:rPr>
          <w:lang w:val="en-GB"/>
        </w:rPr>
        <w:t xml:space="preserve"> will be dependent on the surroundings of the UE which in the rural scenario is expected to consist of semi-open areas, trees, and a few lower buildings. Thus an educated guess would be to use ZoA spread parameters which are significantly lower than in the 3D-UMa scenario, perhaps more like those in the 3D-UMi scenario where the median ZoA spread is 4 and 7.6 degrees in LOS and NLOS respectively. It is t</w:t>
      </w:r>
      <w:r w:rsidR="00E37A77">
        <w:rPr>
          <w:lang w:val="en-GB"/>
        </w:rPr>
        <w:t>herefore proposed to reuse the 3D-UMi</w:t>
      </w:r>
      <w:r>
        <w:rPr>
          <w:lang w:val="en-GB"/>
        </w:rPr>
        <w:t xml:space="preserve"> </w:t>
      </w:r>
      <w:r w:rsidR="00E37A77">
        <w:rPr>
          <w:lang w:val="en-GB"/>
        </w:rPr>
        <w:t>ZoA spread</w:t>
      </w:r>
      <w:r>
        <w:rPr>
          <w:lang w:val="en-GB"/>
        </w:rPr>
        <w:t xml:space="preserve"> for the 3D-RMa scenario.</w:t>
      </w:r>
    </w:p>
    <w:p w:rsidR="00220847" w:rsidRDefault="00220847" w:rsidP="00D46D3E">
      <w:pPr>
        <w:pStyle w:val="BodyText"/>
        <w:rPr>
          <w:lang w:val="en-GB"/>
        </w:rPr>
      </w:pPr>
      <w:r w:rsidRPr="00F55C2D">
        <w:rPr>
          <w:lang w:val="en-GB"/>
        </w:rPr>
        <w:t>The</w:t>
      </w:r>
      <w:r w:rsidRPr="00F55C2D">
        <w:rPr>
          <w:b/>
          <w:lang w:val="en-GB"/>
        </w:rPr>
        <w:t xml:space="preserve"> cross-correlations of ZSD and ZSA vs other channel parameters</w:t>
      </w:r>
      <w:r>
        <w:rPr>
          <w:lang w:val="en-GB"/>
        </w:rPr>
        <w:t xml:space="preserve"> are proposed to be reused from the 3D UMa scenario</w:t>
      </w:r>
      <w:r w:rsidR="00F55C2D">
        <w:rPr>
          <w:lang w:val="en-GB"/>
        </w:rPr>
        <w:t xml:space="preserve"> without any particular motivation. While this is of course a pure guess it should be noted that these parameters will have a quite minor impact on simulation results and are therefore less important to set correctly.</w:t>
      </w:r>
    </w:p>
    <w:p w:rsidR="00F55C2D" w:rsidRDefault="00F55C2D" w:rsidP="00D46D3E">
      <w:pPr>
        <w:pStyle w:val="BodyText"/>
        <w:rPr>
          <w:lang w:val="en-GB"/>
        </w:rPr>
      </w:pPr>
      <w:r>
        <w:rPr>
          <w:lang w:val="en-GB"/>
        </w:rPr>
        <w:t xml:space="preserve">The </w:t>
      </w:r>
      <w:r w:rsidRPr="00F55C2D">
        <w:rPr>
          <w:b/>
          <w:lang w:val="en-GB"/>
        </w:rPr>
        <w:t>ZoD and ZoA distributions</w:t>
      </w:r>
      <w:r>
        <w:rPr>
          <w:lang w:val="en-GB"/>
        </w:rPr>
        <w:t xml:space="preserve"> are Laplacian in both 3D-UMa and 3D-UMi, so it is proposed to use the same distribution also in 3D-RMa. It is known that different angular distributions give very similar simulation results if the angular spread is smaller than the beamwidth of the antenna, so it appear that this choice will also be of less importance.</w:t>
      </w:r>
    </w:p>
    <w:p w:rsidR="00F55C2D" w:rsidRDefault="00F55C2D" w:rsidP="00F55C2D">
      <w:pPr>
        <w:pStyle w:val="BodyText"/>
        <w:tabs>
          <w:tab w:val="left" w:pos="8102"/>
        </w:tabs>
        <w:rPr>
          <w:lang w:val="en-GB"/>
        </w:rPr>
      </w:pPr>
      <w:r>
        <w:rPr>
          <w:lang w:val="en-GB"/>
        </w:rPr>
        <w:t xml:space="preserve">The </w:t>
      </w:r>
      <w:r w:rsidRPr="00F55C2D">
        <w:rPr>
          <w:b/>
          <w:lang w:val="en-GB"/>
        </w:rPr>
        <w:t>standard deviation of the XPR</w:t>
      </w:r>
      <w:r>
        <w:rPr>
          <w:lang w:val="en-GB"/>
        </w:rPr>
        <w:t xml:space="preserve"> is not specified in the IMT-Adv model. In </w:t>
      </w:r>
      <w:r w:rsidR="00015313">
        <w:rPr>
          <w:lang w:val="en-GB"/>
        </w:rPr>
        <w:fldChar w:fldCharType="begin"/>
      </w:r>
      <w:r w:rsidR="00015313">
        <w:rPr>
          <w:lang w:val="en-GB"/>
        </w:rPr>
        <w:instrText xml:space="preserve"> REF _Ref448416579 \r \h </w:instrText>
      </w:r>
      <w:r w:rsidR="00015313">
        <w:rPr>
          <w:lang w:val="en-GB"/>
        </w:rPr>
      </w:r>
      <w:r w:rsidR="00015313">
        <w:rPr>
          <w:lang w:val="en-GB"/>
        </w:rPr>
        <w:fldChar w:fldCharType="separate"/>
      </w:r>
      <w:r w:rsidR="00015313">
        <w:rPr>
          <w:lang w:val="en-GB"/>
        </w:rPr>
        <w:t>[3]</w:t>
      </w:r>
      <w:r w:rsidR="00015313">
        <w:rPr>
          <w:lang w:val="en-GB"/>
        </w:rPr>
        <w:fldChar w:fldCharType="end"/>
      </w:r>
      <w:r w:rsidR="00015313">
        <w:rPr>
          <w:lang w:val="en-GB"/>
        </w:rPr>
        <w:t>, XPR measurements are done over distances up to 4.5 km in different environments including rural areas. It is found that the standard deviation of the XPR is 3 dB which would motivate the use of this value for the 3D-RMa model.</w:t>
      </w:r>
    </w:p>
    <w:p w:rsidR="00015313" w:rsidRDefault="00015313" w:rsidP="00015313">
      <w:pPr>
        <w:pStyle w:val="BodyText"/>
        <w:rPr>
          <w:lang w:val="en-GB"/>
        </w:rPr>
      </w:pPr>
      <w:r>
        <w:rPr>
          <w:lang w:val="en-GB"/>
        </w:rPr>
        <w:t xml:space="preserve">For the </w:t>
      </w:r>
      <w:r w:rsidRPr="00015313">
        <w:rPr>
          <w:b/>
          <w:lang w:val="en-GB"/>
        </w:rPr>
        <w:t>cluster ZSA</w:t>
      </w:r>
      <w:r>
        <w:rPr>
          <w:lang w:val="en-GB"/>
        </w:rPr>
        <w:t xml:space="preserve">, the value can be expected to be a certain fraction of the ZoA spread. A value of 3 degrees seems reasonable from this consideration. </w:t>
      </w:r>
    </w:p>
    <w:p w:rsidR="00220847" w:rsidRDefault="00015313" w:rsidP="00D46D3E">
      <w:pPr>
        <w:pStyle w:val="BodyText"/>
        <w:rPr>
          <w:lang w:val="en-GB"/>
        </w:rPr>
      </w:pPr>
      <w:r>
        <w:rPr>
          <w:lang w:val="en-GB"/>
        </w:rPr>
        <w:lastRenderedPageBreak/>
        <w:t xml:space="preserve">The </w:t>
      </w:r>
      <w:r w:rsidRPr="00015313">
        <w:rPr>
          <w:b/>
          <w:lang w:val="en-GB"/>
        </w:rPr>
        <w:t>correlation distances of the ZSA and ZSD</w:t>
      </w:r>
      <w:r>
        <w:rPr>
          <w:lang w:val="en-GB"/>
        </w:rPr>
        <w:t xml:space="preserve"> are 15 and 50 m in LOS and NLOS in the 3D-UMa scenario. It is proposed to reuse these values for the 3D-RMa scenario. Since the ZoA and ZoD spreads will be low the correlation distances will have a very minor impact on any simulation results.</w:t>
      </w:r>
    </w:p>
    <w:p w:rsidR="00015313" w:rsidRDefault="00015313" w:rsidP="00D46D3E">
      <w:pPr>
        <w:pStyle w:val="BodyText"/>
        <w:rPr>
          <w:lang w:val="en-GB"/>
        </w:rPr>
      </w:pPr>
      <w:r>
        <w:rPr>
          <w:lang w:val="en-GB"/>
        </w:rPr>
        <w:t xml:space="preserve">The </w:t>
      </w:r>
      <w:r w:rsidRPr="00B9258E">
        <w:rPr>
          <w:b/>
          <w:lang w:val="en-GB"/>
        </w:rPr>
        <w:t>ZoD spread</w:t>
      </w:r>
      <w:r>
        <w:rPr>
          <w:lang w:val="en-GB"/>
        </w:rPr>
        <w:t xml:space="preserve"> in the 3D-UMa scenario is plotted in </w:t>
      </w:r>
      <w:r>
        <w:rPr>
          <w:lang w:val="en-GB"/>
        </w:rPr>
        <w:fldChar w:fldCharType="begin"/>
      </w:r>
      <w:r>
        <w:rPr>
          <w:lang w:val="en-GB"/>
        </w:rPr>
        <w:instrText xml:space="preserve"> REF _Ref448417093 \h </w:instrText>
      </w:r>
      <w:r>
        <w:rPr>
          <w:lang w:val="en-GB"/>
        </w:rPr>
      </w:r>
      <w:r>
        <w:rPr>
          <w:lang w:val="en-GB"/>
        </w:rPr>
        <w:fldChar w:fldCharType="separate"/>
      </w:r>
      <w:r>
        <w:t xml:space="preserve">Figure </w:t>
      </w:r>
      <w:r>
        <w:rPr>
          <w:noProof/>
        </w:rPr>
        <w:t>1</w:t>
      </w:r>
      <w:r>
        <w:rPr>
          <w:lang w:val="en-GB"/>
        </w:rPr>
        <w:fldChar w:fldCharType="end"/>
      </w:r>
      <w:r>
        <w:rPr>
          <w:lang w:val="en-GB"/>
        </w:rPr>
        <w:t xml:space="preserve">. </w:t>
      </w:r>
      <w:r w:rsidR="00B9258E">
        <w:rPr>
          <w:lang w:val="en-GB"/>
        </w:rPr>
        <w:t xml:space="preserve">As can be seen, the ZoD spread reduces to a fraction of a degree for distances larger than about 500 m. Few direct measurements of the ZoD spread in rural cells are available in the literature, however in </w:t>
      </w:r>
      <w:r w:rsidR="00B9258E">
        <w:rPr>
          <w:lang w:val="en-GB"/>
        </w:rPr>
        <w:fldChar w:fldCharType="begin"/>
      </w:r>
      <w:r w:rsidR="00B9258E">
        <w:rPr>
          <w:lang w:val="en-GB"/>
        </w:rPr>
        <w:instrText xml:space="preserve"> REF _Ref448417471 \r \h </w:instrText>
      </w:r>
      <w:r w:rsidR="00B9258E">
        <w:rPr>
          <w:lang w:val="en-GB"/>
        </w:rPr>
      </w:r>
      <w:r w:rsidR="00B9258E">
        <w:rPr>
          <w:lang w:val="en-GB"/>
        </w:rPr>
        <w:fldChar w:fldCharType="separate"/>
      </w:r>
      <w:r w:rsidR="00B9258E">
        <w:rPr>
          <w:lang w:val="en-GB"/>
        </w:rPr>
        <w:t>[4]</w:t>
      </w:r>
      <w:r w:rsidR="00B9258E">
        <w:rPr>
          <w:lang w:val="en-GB"/>
        </w:rPr>
        <w:fldChar w:fldCharType="end"/>
      </w:r>
      <w:r w:rsidR="00B9258E">
        <w:rPr>
          <w:lang w:val="en-GB"/>
        </w:rPr>
        <w:t xml:space="preserve"> the ZoD spread is estimated from vertical diversity measurements in macrocells with BS-UE separations of up to 7400 m. </w:t>
      </w:r>
      <w:r w:rsidR="00E37A77">
        <w:rPr>
          <w:lang w:val="en-GB"/>
        </w:rPr>
        <w:t xml:space="preserve">Table VII in </w:t>
      </w:r>
      <w:r w:rsidR="00E37A77">
        <w:rPr>
          <w:lang w:val="en-GB"/>
        </w:rPr>
        <w:fldChar w:fldCharType="begin"/>
      </w:r>
      <w:r w:rsidR="00E37A77">
        <w:rPr>
          <w:lang w:val="en-GB"/>
        </w:rPr>
        <w:instrText xml:space="preserve"> REF _Ref448417471 \r \h </w:instrText>
      </w:r>
      <w:r w:rsidR="00E37A77">
        <w:rPr>
          <w:lang w:val="en-GB"/>
        </w:rPr>
      </w:r>
      <w:r w:rsidR="00E37A77">
        <w:rPr>
          <w:lang w:val="en-GB"/>
        </w:rPr>
        <w:fldChar w:fldCharType="separate"/>
      </w:r>
      <w:r w:rsidR="00E37A77">
        <w:rPr>
          <w:lang w:val="en-GB"/>
        </w:rPr>
        <w:t>[4]</w:t>
      </w:r>
      <w:r w:rsidR="00E37A77">
        <w:rPr>
          <w:lang w:val="en-GB"/>
        </w:rPr>
        <w:fldChar w:fldCharType="end"/>
      </w:r>
      <w:r w:rsidR="00E37A77">
        <w:rPr>
          <w:lang w:val="en-GB"/>
        </w:rPr>
        <w:t xml:space="preserve"> summarizes</w:t>
      </w:r>
      <w:r w:rsidR="00B9258E">
        <w:rPr>
          <w:lang w:val="en-GB"/>
        </w:rPr>
        <w:t xml:space="preserve"> these estimates </w:t>
      </w:r>
      <w:r w:rsidR="00E37A77">
        <w:rPr>
          <w:lang w:val="en-GB"/>
        </w:rPr>
        <w:t xml:space="preserve">and </w:t>
      </w:r>
      <w:r w:rsidR="00B9258E">
        <w:rPr>
          <w:lang w:val="en-GB"/>
        </w:rPr>
        <w:t>is copied below</w:t>
      </w:r>
      <w:r w:rsidR="00E37A77">
        <w:rPr>
          <w:lang w:val="en-GB"/>
        </w:rPr>
        <w:t xml:space="preserve"> for convenience</w:t>
      </w:r>
      <w:r w:rsidR="00B9258E">
        <w:rPr>
          <w:lang w:val="en-GB"/>
        </w:rPr>
        <w:t xml:space="preserve">. The estimated elevation spreads in these measurements are in the range 0.2-0.8 degrees which is very similar to the 3D-UMa values. It is therefore proposed to </w:t>
      </w:r>
      <w:r w:rsidR="008820E2">
        <w:rPr>
          <w:lang w:val="en-GB"/>
        </w:rPr>
        <w:t xml:space="preserve">have a constant ZoD spread of 0.3 degrees </w:t>
      </w:r>
      <w:r w:rsidR="00B9258E">
        <w:rPr>
          <w:lang w:val="en-GB"/>
        </w:rPr>
        <w:t>in the 3D-RMa scenario.</w:t>
      </w:r>
    </w:p>
    <w:p w:rsidR="00A33AF4" w:rsidRDefault="002D5C31" w:rsidP="00D46D3E">
      <w:pPr>
        <w:pStyle w:val="BodyText"/>
        <w:rPr>
          <w:lang w:val="en-GB"/>
        </w:rPr>
      </w:pPr>
      <w:r>
        <w:rPr>
          <w:lang w:val="en-GB"/>
        </w:rPr>
        <w:t xml:space="preserve">The </w:t>
      </w:r>
      <w:r w:rsidRPr="002D5C31">
        <w:rPr>
          <w:b/>
          <w:lang w:val="en-GB"/>
        </w:rPr>
        <w:t>ZoD offset angle</w:t>
      </w:r>
      <w:r>
        <w:rPr>
          <w:lang w:val="en-GB"/>
        </w:rPr>
        <w:t xml:space="preserve"> </w:t>
      </w:r>
      <w:r w:rsidR="00A33AF4">
        <w:rPr>
          <w:lang w:val="en-GB"/>
        </w:rPr>
        <w:t xml:space="preserve">is </w:t>
      </w:r>
      <w:r>
        <w:rPr>
          <w:lang w:val="en-GB"/>
        </w:rPr>
        <w:t>a function of the geometry</w:t>
      </w:r>
      <w:r w:rsidR="00A33AF4">
        <w:rPr>
          <w:lang w:val="en-GB"/>
        </w:rPr>
        <w:t xml:space="preserve"> as illustrated in </w:t>
      </w:r>
      <w:r w:rsidR="00A33AF4">
        <w:rPr>
          <w:lang w:val="en-GB"/>
        </w:rPr>
        <w:fldChar w:fldCharType="begin"/>
      </w:r>
      <w:r w:rsidR="00A33AF4">
        <w:rPr>
          <w:lang w:val="en-GB"/>
        </w:rPr>
        <w:instrText xml:space="preserve"> REF _Ref448418646 \h </w:instrText>
      </w:r>
      <w:r w:rsidR="00A33AF4">
        <w:rPr>
          <w:lang w:val="en-GB"/>
        </w:rPr>
      </w:r>
      <w:r w:rsidR="00A33AF4">
        <w:rPr>
          <w:lang w:val="en-GB"/>
        </w:rPr>
        <w:fldChar w:fldCharType="separate"/>
      </w:r>
      <w:r w:rsidR="00A33AF4">
        <w:t xml:space="preserve">Figure </w:t>
      </w:r>
      <w:r w:rsidR="00A33AF4">
        <w:rPr>
          <w:noProof/>
        </w:rPr>
        <w:t>2</w:t>
      </w:r>
      <w:r w:rsidR="00A33AF4">
        <w:rPr>
          <w:lang w:val="en-GB"/>
        </w:rPr>
        <w:fldChar w:fldCharType="end"/>
      </w:r>
      <w:r>
        <w:rPr>
          <w:lang w:val="en-GB"/>
        </w:rPr>
        <w:t xml:space="preserve">. </w:t>
      </w:r>
      <w:r w:rsidR="00A33AF4">
        <w:rPr>
          <w:lang w:val="en-GB"/>
        </w:rPr>
        <w:t>It can therefore be expected that the ZoD offset angle of the 3D-UMa scenario will not be representative of the rural scenario. Instead, an estimate of the ZoD offset angle can be determined by assuming a certain clutter height in relation to the eNB height (35 m) and the UE height (1.5 m). 5 m seems like a reasonable clutter height that would be representative of single buildings, lower trees etc. The ZoD offset angle will then be the difference between the zenith angle towards the UE assuming no obstructions and the zenith angle to the top of the clutter, i.e.</w:t>
      </w:r>
    </w:p>
    <w:p w:rsidR="002D5C31" w:rsidRPr="00A33AF4" w:rsidRDefault="00A33AF4" w:rsidP="00E37A77">
      <w:pPr>
        <w:pStyle w:val="BodyText"/>
        <w:jc w:val="center"/>
        <w:rPr>
          <w:lang w:val="en-GB"/>
        </w:rPr>
      </w:pPr>
      <m:oMathPara>
        <m:oMath>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offset,ZoD</m:t>
              </m:r>
            </m:sub>
          </m:sSub>
          <m:r>
            <w:rPr>
              <w:rFonts w:ascii="Cambria Math" w:hAnsi="Cambria Math"/>
              <w:lang w:val="en-GB"/>
            </w:rPr>
            <m:t>=</m:t>
          </m:r>
          <m:func>
            <m:funcPr>
              <m:ctrlPr>
                <w:rPr>
                  <w:rFonts w:ascii="Cambria Math" w:hAnsi="Cambria Math"/>
                  <w:lang w:val="en-GB"/>
                </w:rPr>
              </m:ctrlPr>
            </m:funcPr>
            <m:fName>
              <m:r>
                <m:rPr>
                  <m:sty m:val="p"/>
                </m:rPr>
                <w:rPr>
                  <w:rFonts w:ascii="Cambria Math" w:hAnsi="Cambria Math"/>
                  <w:lang w:val="en-GB"/>
                </w:rPr>
                <m:t>arctan</m:t>
              </m:r>
            </m:fName>
            <m:e>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35-5</m:t>
                      </m:r>
                    </m:num>
                    <m:den>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2D</m:t>
                          </m:r>
                        </m:sub>
                      </m:sSub>
                    </m:den>
                  </m:f>
                </m:e>
              </m:d>
            </m:e>
          </m:func>
          <m:r>
            <w:rPr>
              <w:rFonts w:ascii="Cambria Math" w:hAnsi="Cambria Math"/>
              <w:lang w:val="en-GB"/>
            </w:rPr>
            <m:t>-</m:t>
          </m:r>
          <m:func>
            <m:funcPr>
              <m:ctrlPr>
                <w:rPr>
                  <w:rFonts w:ascii="Cambria Math" w:hAnsi="Cambria Math"/>
                  <w:lang w:val="en-GB"/>
                </w:rPr>
              </m:ctrlPr>
            </m:funcPr>
            <m:fName>
              <m:r>
                <m:rPr>
                  <m:sty m:val="p"/>
                </m:rPr>
                <w:rPr>
                  <w:rFonts w:ascii="Cambria Math" w:hAnsi="Cambria Math"/>
                  <w:lang w:val="en-GB"/>
                </w:rPr>
                <m:t>arctan</m:t>
              </m:r>
            </m:fName>
            <m:e>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35-1.5</m:t>
                      </m:r>
                    </m:num>
                    <m:den>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2D</m:t>
                          </m:r>
                        </m:sub>
                      </m:sSub>
                    </m:den>
                  </m:f>
                </m:e>
              </m:d>
            </m:e>
          </m:func>
        </m:oMath>
      </m:oMathPara>
    </w:p>
    <w:p w:rsidR="00A33AF4" w:rsidRPr="00A33AF4" w:rsidRDefault="00A33AF4" w:rsidP="00D46D3E">
      <w:pPr>
        <w:pStyle w:val="BodyText"/>
        <w:rPr>
          <w:lang w:val="en-GB"/>
        </w:rPr>
      </w:pPr>
      <w:r>
        <w:rPr>
          <w:lang w:val="en-GB"/>
        </w:rPr>
        <w:t xml:space="preserve">This </w:t>
      </w:r>
      <w:r w:rsidR="000E4381">
        <w:rPr>
          <w:lang w:val="en-GB"/>
        </w:rPr>
        <w:t xml:space="preserve">model </w:t>
      </w:r>
      <w:r>
        <w:rPr>
          <w:lang w:val="en-GB"/>
        </w:rPr>
        <w:t xml:space="preserve">is plotted in </w:t>
      </w:r>
      <w:r w:rsidR="000E4381">
        <w:rPr>
          <w:lang w:val="en-GB"/>
        </w:rPr>
        <w:fldChar w:fldCharType="begin"/>
      </w:r>
      <w:r w:rsidR="000E4381">
        <w:rPr>
          <w:lang w:val="en-GB"/>
        </w:rPr>
        <w:instrText xml:space="preserve"> REF _Ref448419151 \h </w:instrText>
      </w:r>
      <w:r w:rsidR="000E4381">
        <w:rPr>
          <w:lang w:val="en-GB"/>
        </w:rPr>
      </w:r>
      <w:r w:rsidR="000E4381">
        <w:rPr>
          <w:lang w:val="en-GB"/>
        </w:rPr>
        <w:fldChar w:fldCharType="separate"/>
      </w:r>
      <w:r w:rsidR="000E4381">
        <w:t xml:space="preserve">Figure </w:t>
      </w:r>
      <w:r w:rsidR="000E4381">
        <w:rPr>
          <w:noProof/>
        </w:rPr>
        <w:t>3</w:t>
      </w:r>
      <w:r w:rsidR="000E4381">
        <w:rPr>
          <w:lang w:val="en-GB"/>
        </w:rPr>
        <w:fldChar w:fldCharType="end"/>
      </w:r>
      <w:r w:rsidR="000E4381">
        <w:rPr>
          <w:lang w:val="en-GB"/>
        </w:rPr>
        <w:t>.</w:t>
      </w:r>
    </w:p>
    <w:p w:rsidR="00015313" w:rsidRDefault="00015313" w:rsidP="00B9258E">
      <w:pPr>
        <w:pStyle w:val="BodyText"/>
        <w:jc w:val="center"/>
        <w:rPr>
          <w:lang w:val="en-GB"/>
        </w:rPr>
      </w:pPr>
      <w:r w:rsidRPr="00015313">
        <w:rPr>
          <w:lang w:val="en-GB"/>
        </w:rPr>
        <w:drawing>
          <wp:inline distT="0" distB="0" distL="0" distR="0" wp14:anchorId="4EC83539" wp14:editId="71AEABD6">
            <wp:extent cx="3890838" cy="29181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891805" cy="2918853"/>
                    </a:xfrm>
                    <a:prstGeom prst="rect">
                      <a:avLst/>
                    </a:prstGeom>
                  </pic:spPr>
                </pic:pic>
              </a:graphicData>
            </a:graphic>
          </wp:inline>
        </w:drawing>
      </w:r>
    </w:p>
    <w:p w:rsidR="00015313" w:rsidRDefault="00015313" w:rsidP="00B9258E">
      <w:pPr>
        <w:pStyle w:val="Caption"/>
        <w:jc w:val="center"/>
      </w:pPr>
      <w:bookmarkStart w:id="4" w:name="_Ref448417093"/>
      <w:r>
        <w:t xml:space="preserve">Figure </w:t>
      </w:r>
      <w:r>
        <w:fldChar w:fldCharType="begin"/>
      </w:r>
      <w:r>
        <w:instrText xml:space="preserve"> SEQ Figure \* ARABIC </w:instrText>
      </w:r>
      <w:r>
        <w:fldChar w:fldCharType="separate"/>
      </w:r>
      <w:r w:rsidR="00A33AF4">
        <w:rPr>
          <w:noProof/>
        </w:rPr>
        <w:t>1</w:t>
      </w:r>
      <w:r>
        <w:fldChar w:fldCharType="end"/>
      </w:r>
      <w:bookmarkEnd w:id="4"/>
      <w:r>
        <w:t xml:space="preserve"> ZoD spread in the 3D-UMa scenario</w:t>
      </w:r>
    </w:p>
    <w:p w:rsidR="00015313" w:rsidRDefault="00B9258E" w:rsidP="00015313">
      <w:r>
        <w:rPr>
          <w:noProof/>
        </w:rPr>
        <w:drawing>
          <wp:inline distT="0" distB="0" distL="0" distR="0" wp14:anchorId="550332AB" wp14:editId="76BBA29C">
            <wp:extent cx="5759450" cy="12772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759450" cy="1277292"/>
                    </a:xfrm>
                    <a:prstGeom prst="rect">
                      <a:avLst/>
                    </a:prstGeom>
                  </pic:spPr>
                </pic:pic>
              </a:graphicData>
            </a:graphic>
          </wp:inline>
        </w:drawing>
      </w:r>
    </w:p>
    <w:p w:rsidR="00A33AF4" w:rsidRDefault="00A33AF4" w:rsidP="00015313"/>
    <w:p w:rsidR="00A33AF4" w:rsidRDefault="00A33AF4" w:rsidP="00015313"/>
    <w:p w:rsidR="00A33AF4" w:rsidRDefault="00A33AF4" w:rsidP="00015313"/>
    <w:p w:rsidR="002D5C31" w:rsidRDefault="002D5C31" w:rsidP="00015313">
      <w:r>
        <w:rPr>
          <w:noProof/>
        </w:rPr>
        <w:lastRenderedPageBreak/>
        <w:drawing>
          <wp:inline distT="0" distB="0" distL="0" distR="0" wp14:anchorId="175A285F" wp14:editId="78CB74FD">
            <wp:extent cx="2761200" cy="146880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1200" cy="1468800"/>
                    </a:xfrm>
                    <a:prstGeom prst="rect">
                      <a:avLst/>
                    </a:prstGeom>
                    <a:noFill/>
                  </pic:spPr>
                </pic:pic>
              </a:graphicData>
            </a:graphic>
          </wp:inline>
        </w:drawing>
      </w:r>
      <w:r w:rsidR="00A33AF4">
        <w:t xml:space="preserve">     </w:t>
      </w:r>
      <w:r w:rsidR="00A33AF4">
        <w:rPr>
          <w:noProof/>
        </w:rPr>
        <w:drawing>
          <wp:inline distT="0" distB="0" distL="0" distR="0" wp14:anchorId="3053FBC2" wp14:editId="20EDFFE5">
            <wp:extent cx="2768400" cy="14724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8400" cy="1472400"/>
                    </a:xfrm>
                    <a:prstGeom prst="rect">
                      <a:avLst/>
                    </a:prstGeom>
                    <a:noFill/>
                  </pic:spPr>
                </pic:pic>
              </a:graphicData>
            </a:graphic>
          </wp:inline>
        </w:drawing>
      </w:r>
    </w:p>
    <w:p w:rsidR="00A33AF4" w:rsidRDefault="00A33AF4" w:rsidP="00A33AF4">
      <w:pPr>
        <w:pStyle w:val="Caption"/>
      </w:pPr>
    </w:p>
    <w:p w:rsidR="00A33AF4" w:rsidRDefault="00A33AF4" w:rsidP="00A33AF4">
      <w:pPr>
        <w:pStyle w:val="Caption"/>
      </w:pPr>
      <w:bookmarkStart w:id="5" w:name="_Ref448418646"/>
      <w:r>
        <w:t xml:space="preserve">Figure </w:t>
      </w:r>
      <w:r>
        <w:fldChar w:fldCharType="begin"/>
      </w:r>
      <w:r>
        <w:instrText xml:space="preserve"> SEQ Figure \* ARABIC </w:instrText>
      </w:r>
      <w:r>
        <w:fldChar w:fldCharType="separate"/>
      </w:r>
      <w:r>
        <w:rPr>
          <w:noProof/>
        </w:rPr>
        <w:t>2</w:t>
      </w:r>
      <w:r>
        <w:fldChar w:fldCharType="end"/>
      </w:r>
      <w:bookmarkEnd w:id="5"/>
      <w:r>
        <w:t xml:space="preserve"> Illustration of th</w:t>
      </w:r>
      <w:r w:rsidR="00E37A77">
        <w:t>e ZoD offset angle in an urban sce</w:t>
      </w:r>
      <w:r>
        <w:t>n</w:t>
      </w:r>
      <w:r w:rsidR="00E37A77">
        <w:t>ario</w:t>
      </w:r>
      <w:r>
        <w:t xml:space="preserve"> (left) and </w:t>
      </w:r>
      <w:r w:rsidR="00E37A77">
        <w:t>a rural scenario</w:t>
      </w:r>
      <w:r>
        <w:t xml:space="preserve"> (right)</w:t>
      </w:r>
    </w:p>
    <w:p w:rsidR="00A33AF4" w:rsidRDefault="00A33AF4" w:rsidP="00A33AF4">
      <w:pPr>
        <w:jc w:val="center"/>
      </w:pPr>
      <w:r w:rsidRPr="00A33AF4">
        <w:drawing>
          <wp:inline distT="0" distB="0" distL="0" distR="0" wp14:anchorId="657EB36E" wp14:editId="48B6687D">
            <wp:extent cx="3562184" cy="2671638"/>
            <wp:effectExtent l="0" t="0" r="63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563068" cy="2672301"/>
                    </a:xfrm>
                    <a:prstGeom prst="rect">
                      <a:avLst/>
                    </a:prstGeom>
                  </pic:spPr>
                </pic:pic>
              </a:graphicData>
            </a:graphic>
          </wp:inline>
        </w:drawing>
      </w:r>
    </w:p>
    <w:p w:rsidR="00A33AF4" w:rsidRDefault="00A33AF4" w:rsidP="00A33AF4">
      <w:pPr>
        <w:pStyle w:val="Caption"/>
        <w:jc w:val="center"/>
      </w:pPr>
      <w:bookmarkStart w:id="6" w:name="_Ref448419151"/>
      <w:r>
        <w:t xml:space="preserve">Figure </w:t>
      </w:r>
      <w:r>
        <w:fldChar w:fldCharType="begin"/>
      </w:r>
      <w:r>
        <w:instrText xml:space="preserve"> SEQ Figure \* ARABIC </w:instrText>
      </w:r>
      <w:r>
        <w:fldChar w:fldCharType="separate"/>
      </w:r>
      <w:r>
        <w:rPr>
          <w:noProof/>
        </w:rPr>
        <w:t>3</w:t>
      </w:r>
      <w:r>
        <w:fldChar w:fldCharType="end"/>
      </w:r>
      <w:bookmarkEnd w:id="6"/>
      <w:r>
        <w:t xml:space="preserve"> ZoD offset angle for 3D-UMa and the proposed model for 3D-RMa</w:t>
      </w:r>
    </w:p>
    <w:p w:rsidR="000E4381" w:rsidRPr="00A33AF4" w:rsidRDefault="000E4381" w:rsidP="00A33AF4">
      <w:r>
        <w:t xml:space="preserve">All these proposed parameters are summarized in the tables in the Appendix. The IMT-Adv channel model is specified for the frequency range 2-6 GHz and the models and parameters can probably not be extrapolated far outside this frequency range. However, it is known from </w:t>
      </w:r>
      <w:r>
        <w:fldChar w:fldCharType="begin"/>
      </w:r>
      <w:r>
        <w:instrText xml:space="preserve"> REF _Ref448419513 \r \h </w:instrText>
      </w:r>
      <w:r>
        <w:fldChar w:fldCharType="separate"/>
      </w:r>
      <w:r>
        <w:t>[5]</w:t>
      </w:r>
      <w:r>
        <w:fldChar w:fldCharType="end"/>
      </w:r>
      <w:r>
        <w:t xml:space="preserve"> that most channel parameters exhibit weak or no frequency dependence so it can be assumed that the model could be extended to 7 GHz without major errors occurring. </w:t>
      </w:r>
    </w:p>
    <w:p w:rsidR="00FE5799" w:rsidRDefault="00FE5799" w:rsidP="00FE5799">
      <w:pPr>
        <w:pStyle w:val="Heading1"/>
      </w:pPr>
      <w:r>
        <w:t>Conclusion</w:t>
      </w:r>
    </w:p>
    <w:p w:rsidR="00CD574B" w:rsidRDefault="000E4381" w:rsidP="00F062F2">
      <w:pPr>
        <w:pStyle w:val="BodyText"/>
      </w:pPr>
      <w:r>
        <w:t>The following is proposed:</w:t>
      </w:r>
    </w:p>
    <w:p w:rsidR="00D52DE6" w:rsidRDefault="00A05A5E" w:rsidP="00D52DE6">
      <w:pPr>
        <w:pStyle w:val="BodyText"/>
        <w:rPr>
          <w:b/>
        </w:rPr>
      </w:pPr>
      <w:r>
        <w:rPr>
          <w:b/>
        </w:rPr>
        <w:t>Proposal</w:t>
      </w:r>
      <w:r w:rsidR="00C51695" w:rsidRPr="00564849">
        <w:rPr>
          <w:b/>
        </w:rPr>
        <w:t xml:space="preserve">: </w:t>
      </w:r>
      <w:r w:rsidR="00D52DE6">
        <w:rPr>
          <w:b/>
        </w:rPr>
        <w:t>For the</w:t>
      </w:r>
      <w:r w:rsidR="00C51695" w:rsidRPr="00564849">
        <w:rPr>
          <w:b/>
        </w:rPr>
        <w:t xml:space="preserve"> Rural macrocell (RMa) scenario </w:t>
      </w:r>
      <w:r w:rsidR="00E37A77">
        <w:rPr>
          <w:b/>
        </w:rPr>
        <w:t>as described in</w:t>
      </w:r>
      <w:r w:rsidR="00B17409">
        <w:rPr>
          <w:b/>
        </w:rPr>
        <w:t xml:space="preserve"> TR 38.913 </w:t>
      </w:r>
      <w:r w:rsidR="00B17409">
        <w:rPr>
          <w:b/>
        </w:rPr>
        <w:fldChar w:fldCharType="begin"/>
      </w:r>
      <w:r w:rsidR="00B17409">
        <w:rPr>
          <w:b/>
        </w:rPr>
        <w:instrText xml:space="preserve"> REF _Ref448450518 \r \h </w:instrText>
      </w:r>
      <w:r w:rsidR="00B17409">
        <w:rPr>
          <w:b/>
        </w:rPr>
      </w:r>
      <w:r w:rsidR="00B17409">
        <w:rPr>
          <w:b/>
        </w:rPr>
        <w:fldChar w:fldCharType="separate"/>
      </w:r>
      <w:r w:rsidR="00B17409">
        <w:rPr>
          <w:b/>
        </w:rPr>
        <w:t>[6]</w:t>
      </w:r>
      <w:r w:rsidR="00B17409">
        <w:rPr>
          <w:b/>
        </w:rPr>
        <w:fldChar w:fldCharType="end"/>
      </w:r>
      <w:r w:rsidR="008820E2">
        <w:rPr>
          <w:b/>
        </w:rPr>
        <w:t>, agree on</w:t>
      </w:r>
      <w:r w:rsidR="00C51695" w:rsidRPr="00564849">
        <w:rPr>
          <w:b/>
        </w:rPr>
        <w:t xml:space="preserve"> the </w:t>
      </w:r>
      <w:r w:rsidR="00E37A77">
        <w:rPr>
          <w:b/>
        </w:rPr>
        <w:t xml:space="preserve">RMa </w:t>
      </w:r>
      <w:r w:rsidR="00C51695" w:rsidRPr="00564849">
        <w:rPr>
          <w:b/>
        </w:rPr>
        <w:t>channel model parameters in Appendix A</w:t>
      </w:r>
      <w:r w:rsidR="008820E2">
        <w:rPr>
          <w:b/>
        </w:rPr>
        <w:t xml:space="preserve"> as a working assumption</w:t>
      </w:r>
    </w:p>
    <w:p w:rsidR="00D52DE6" w:rsidRDefault="00D52DE6" w:rsidP="00D52DE6">
      <w:pPr>
        <w:pStyle w:val="BodyText"/>
        <w:numPr>
          <w:ilvl w:val="0"/>
          <w:numId w:val="9"/>
        </w:numPr>
        <w:rPr>
          <w:b/>
        </w:rPr>
      </w:pPr>
      <w:r>
        <w:rPr>
          <w:b/>
        </w:rPr>
        <w:t xml:space="preserve">This model is valid </w:t>
      </w:r>
      <w:r w:rsidRPr="00564849">
        <w:rPr>
          <w:b/>
        </w:rPr>
        <w:t>up to 7 GHz</w:t>
      </w:r>
    </w:p>
    <w:p w:rsidR="00D52DE6" w:rsidRDefault="00D52DE6" w:rsidP="00D52DE6">
      <w:pPr>
        <w:pStyle w:val="BodyText"/>
        <w:numPr>
          <w:ilvl w:val="0"/>
          <w:numId w:val="9"/>
        </w:numPr>
        <w:rPr>
          <w:b/>
        </w:rPr>
      </w:pPr>
      <w:r>
        <w:rPr>
          <w:b/>
        </w:rPr>
        <w:t>Take a majority view on which TR to capture this channel model</w:t>
      </w:r>
    </w:p>
    <w:p w:rsidR="00D52DE6" w:rsidRDefault="00D52DE6" w:rsidP="00D52DE6">
      <w:pPr>
        <w:pStyle w:val="BodyText"/>
        <w:numPr>
          <w:ilvl w:val="1"/>
          <w:numId w:val="9"/>
        </w:numPr>
        <w:rPr>
          <w:b/>
        </w:rPr>
      </w:pPr>
      <w:r>
        <w:rPr>
          <w:b/>
        </w:rPr>
        <w:t>Alt 1 TR38.900</w:t>
      </w:r>
      <w:r w:rsidR="003764AB">
        <w:rPr>
          <w:b/>
        </w:rPr>
        <w:t xml:space="preserve"> --- in this case, the RMa scenario description is also captured in the TR.</w:t>
      </w:r>
    </w:p>
    <w:p w:rsidR="00D52DE6" w:rsidRPr="00D52DE6" w:rsidRDefault="00D52DE6" w:rsidP="00D52DE6">
      <w:pPr>
        <w:pStyle w:val="BodyText"/>
        <w:numPr>
          <w:ilvl w:val="1"/>
          <w:numId w:val="9"/>
        </w:numPr>
        <w:rPr>
          <w:b/>
        </w:rPr>
      </w:pPr>
      <w:r>
        <w:rPr>
          <w:b/>
        </w:rPr>
        <w:t xml:space="preserve">Alt 2 TR38.913 </w:t>
      </w:r>
    </w:p>
    <w:p w:rsidR="004A619D" w:rsidRPr="00510266" w:rsidRDefault="004A619D" w:rsidP="004A619D">
      <w:pPr>
        <w:pStyle w:val="Heading1"/>
      </w:pPr>
      <w:r w:rsidRPr="00510266">
        <w:t>References</w:t>
      </w:r>
    </w:p>
    <w:p w:rsidR="00C51695" w:rsidRDefault="00C51695" w:rsidP="00BD03E6">
      <w:pPr>
        <w:numPr>
          <w:ilvl w:val="0"/>
          <w:numId w:val="2"/>
        </w:numPr>
        <w:jc w:val="both"/>
        <w:rPr>
          <w:szCs w:val="20"/>
          <w:lang w:val="it-IT"/>
        </w:rPr>
      </w:pPr>
      <w:bookmarkStart w:id="7" w:name="_Ref447204869"/>
      <w:bookmarkStart w:id="8" w:name="_Ref447224574"/>
      <w:bookmarkStart w:id="9" w:name="_Ref446057119"/>
      <w:bookmarkStart w:id="10" w:name="_Ref447198790"/>
      <w:bookmarkStart w:id="11" w:name="_Ref448413784"/>
      <w:r>
        <w:rPr>
          <w:szCs w:val="20"/>
          <w:lang w:val="it-IT"/>
        </w:rPr>
        <w:t>ITU-R M.2135 “Guidelines for evaluation of radio interface technologies for IMT-Advanced” (12/2009).</w:t>
      </w:r>
      <w:bookmarkEnd w:id="11"/>
    </w:p>
    <w:p w:rsidR="00B17B54" w:rsidRDefault="00B17B54" w:rsidP="00B17B54">
      <w:pPr>
        <w:numPr>
          <w:ilvl w:val="0"/>
          <w:numId w:val="2"/>
        </w:numPr>
        <w:jc w:val="both"/>
        <w:rPr>
          <w:szCs w:val="20"/>
          <w:lang w:val="it-IT"/>
        </w:rPr>
      </w:pPr>
      <w:bookmarkStart w:id="12" w:name="_Ref447143493"/>
      <w:bookmarkEnd w:id="7"/>
      <w:bookmarkEnd w:id="8"/>
      <w:r w:rsidRPr="00027425">
        <w:rPr>
          <w:szCs w:val="20"/>
          <w:lang w:val="it-IT"/>
        </w:rPr>
        <w:t>3GPP TR 36.873 “Study on 3D channel model for LTE”, v12.0.0, June 2015.</w:t>
      </w:r>
      <w:bookmarkEnd w:id="9"/>
      <w:bookmarkEnd w:id="10"/>
      <w:bookmarkEnd w:id="12"/>
    </w:p>
    <w:p w:rsidR="00015313" w:rsidRDefault="00015313" w:rsidP="00015313">
      <w:pPr>
        <w:numPr>
          <w:ilvl w:val="0"/>
          <w:numId w:val="2"/>
        </w:numPr>
        <w:jc w:val="both"/>
        <w:rPr>
          <w:szCs w:val="20"/>
          <w:lang w:val="it-IT"/>
        </w:rPr>
      </w:pPr>
      <w:bookmarkStart w:id="13" w:name="_Ref448416579"/>
      <w:r>
        <w:rPr>
          <w:szCs w:val="20"/>
          <w:lang w:val="it-IT"/>
        </w:rPr>
        <w:t>H. Asplund, J-E. Berg, F. Harrysson, J. Medbo, and M. Riback, “</w:t>
      </w:r>
      <w:r w:rsidRPr="00015313">
        <w:rPr>
          <w:szCs w:val="20"/>
          <w:lang w:val="it-IT"/>
        </w:rPr>
        <w:t>Propagatio</w:t>
      </w:r>
      <w:r>
        <w:rPr>
          <w:szCs w:val="20"/>
          <w:lang w:val="it-IT"/>
        </w:rPr>
        <w:t>n characteristics of polarized radio waves in cellular c</w:t>
      </w:r>
      <w:r w:rsidRPr="00015313">
        <w:rPr>
          <w:szCs w:val="20"/>
          <w:lang w:val="it-IT"/>
        </w:rPr>
        <w:t>ommunications</w:t>
      </w:r>
      <w:r>
        <w:rPr>
          <w:szCs w:val="20"/>
          <w:lang w:val="it-IT"/>
        </w:rPr>
        <w:t xml:space="preserve">”, </w:t>
      </w:r>
      <w:r w:rsidRPr="00B9258E">
        <w:rPr>
          <w:i/>
          <w:szCs w:val="20"/>
          <w:lang w:val="it-IT"/>
        </w:rPr>
        <w:t>in Proc of IEEE VTC 2007 fall</w:t>
      </w:r>
      <w:r>
        <w:rPr>
          <w:szCs w:val="20"/>
          <w:lang w:val="it-IT"/>
        </w:rPr>
        <w:t>, Boston, 2007.</w:t>
      </w:r>
      <w:bookmarkEnd w:id="13"/>
    </w:p>
    <w:p w:rsidR="00B9258E" w:rsidRDefault="00B9258E" w:rsidP="00B9258E">
      <w:pPr>
        <w:numPr>
          <w:ilvl w:val="0"/>
          <w:numId w:val="2"/>
        </w:numPr>
        <w:jc w:val="both"/>
        <w:rPr>
          <w:szCs w:val="20"/>
          <w:lang w:val="it-IT"/>
        </w:rPr>
      </w:pPr>
      <w:bookmarkStart w:id="14" w:name="_Ref448417471"/>
      <w:r w:rsidRPr="00B9258E">
        <w:rPr>
          <w:szCs w:val="20"/>
          <w:lang w:val="it-IT"/>
        </w:rPr>
        <w:t xml:space="preserve">H. Asplund, A. A. Glazunov, A. F. Molisch, K. I. Pedersen, and M. Steinbauer, “The COST 259 directional channel model - Part II: Macrocells”, </w:t>
      </w:r>
      <w:r w:rsidRPr="00B9258E">
        <w:rPr>
          <w:i/>
          <w:szCs w:val="20"/>
          <w:lang w:val="it-IT"/>
        </w:rPr>
        <w:t>IEEE Transactions on Wireless Communications</w:t>
      </w:r>
      <w:r w:rsidRPr="00B9258E">
        <w:rPr>
          <w:szCs w:val="20"/>
          <w:lang w:val="it-IT"/>
        </w:rPr>
        <w:t xml:space="preserve">, </w:t>
      </w:r>
      <w:r>
        <w:rPr>
          <w:szCs w:val="20"/>
          <w:lang w:val="it-IT"/>
        </w:rPr>
        <w:t>pp. 3434-3450, Vol. 5, Issue</w:t>
      </w:r>
      <w:r w:rsidRPr="00B9258E">
        <w:rPr>
          <w:szCs w:val="20"/>
          <w:lang w:val="it-IT"/>
        </w:rPr>
        <w:t xml:space="preserve"> 12</w:t>
      </w:r>
      <w:r>
        <w:rPr>
          <w:szCs w:val="20"/>
          <w:lang w:val="it-IT"/>
        </w:rPr>
        <w:t>, 2006.</w:t>
      </w:r>
      <w:bookmarkEnd w:id="14"/>
    </w:p>
    <w:p w:rsidR="000E4381" w:rsidRDefault="000E4381" w:rsidP="000E4381">
      <w:pPr>
        <w:numPr>
          <w:ilvl w:val="0"/>
          <w:numId w:val="2"/>
        </w:numPr>
        <w:jc w:val="both"/>
        <w:rPr>
          <w:szCs w:val="20"/>
          <w:lang w:val="it-IT"/>
        </w:rPr>
      </w:pPr>
      <w:bookmarkStart w:id="15" w:name="_Ref448419513"/>
      <w:r w:rsidRPr="000E4381">
        <w:rPr>
          <w:szCs w:val="20"/>
          <w:lang w:val="it-IT"/>
        </w:rPr>
        <w:t xml:space="preserve">Aalto University, AT&amp;T, BUPT, CMCC, Ericsson, Huawei, Intel, KT Corporation, Nokia, NTT DOCOMO, New York University, Qualcomm, Samsung, University of Bristol, University of Southern </w:t>
      </w:r>
      <w:r w:rsidRPr="000E4381">
        <w:rPr>
          <w:szCs w:val="20"/>
          <w:lang w:val="it-IT"/>
        </w:rPr>
        <w:lastRenderedPageBreak/>
        <w:t>California, “5G Channel Model for bands up to 100 GHz (v2.0)”, Mar. 2016 (</w:t>
      </w:r>
      <w:hyperlink r:id="rId14" w:history="1">
        <w:r w:rsidRPr="00740B78">
          <w:rPr>
            <w:rStyle w:val="Hyperlink"/>
            <w:szCs w:val="20"/>
            <w:lang w:val="it-IT"/>
          </w:rPr>
          <w:t>http://www.5gworkshops.com/5GCM.html</w:t>
        </w:r>
      </w:hyperlink>
      <w:r w:rsidRPr="000E4381">
        <w:rPr>
          <w:szCs w:val="20"/>
          <w:lang w:val="it-IT"/>
        </w:rPr>
        <w:t>).</w:t>
      </w:r>
      <w:bookmarkEnd w:id="15"/>
    </w:p>
    <w:p w:rsidR="00B17409" w:rsidRPr="00B17409" w:rsidRDefault="00B17409" w:rsidP="00B17409">
      <w:pPr>
        <w:numPr>
          <w:ilvl w:val="0"/>
          <w:numId w:val="2"/>
        </w:numPr>
        <w:jc w:val="both"/>
        <w:rPr>
          <w:szCs w:val="20"/>
          <w:lang w:val="it-IT"/>
        </w:rPr>
      </w:pPr>
      <w:bookmarkStart w:id="16" w:name="_Ref448450518"/>
      <w:r w:rsidRPr="00B17409">
        <w:rPr>
          <w:szCs w:val="20"/>
          <w:lang w:val="it-IT"/>
        </w:rPr>
        <w:t>3GPP TR 36.913, “</w:t>
      </w:r>
      <w:r w:rsidRPr="00B17409">
        <w:rPr>
          <w:szCs w:val="20"/>
          <w:lang w:val="it-IT"/>
        </w:rPr>
        <w:t>Study on Scenarios and Requirements for Next Generation Access Technologies;</w:t>
      </w:r>
      <w:r w:rsidRPr="00B17409">
        <w:rPr>
          <w:szCs w:val="20"/>
          <w:lang w:val="it-IT"/>
        </w:rPr>
        <w:t>”</w:t>
      </w:r>
      <w:r>
        <w:rPr>
          <w:szCs w:val="20"/>
          <w:lang w:val="it-IT"/>
        </w:rPr>
        <w:t xml:space="preserve"> v0.3.0, March 2016.</w:t>
      </w:r>
      <w:bookmarkEnd w:id="16"/>
    </w:p>
    <w:p w:rsidR="000E4381" w:rsidRDefault="000E4381" w:rsidP="000E4381">
      <w:pPr>
        <w:pStyle w:val="Heading1"/>
        <w:rPr>
          <w:lang w:val="it-IT"/>
        </w:rPr>
      </w:pPr>
      <w:r>
        <w:rPr>
          <w:lang w:val="it-IT"/>
        </w:rPr>
        <w:t>Appendix</w:t>
      </w:r>
      <w:r w:rsidR="00E37A77">
        <w:rPr>
          <w:lang w:val="it-IT"/>
        </w:rPr>
        <w:t xml:space="preserve"> A</w:t>
      </w:r>
    </w:p>
    <w:p w:rsidR="000E4381" w:rsidRPr="00991224" w:rsidRDefault="000E4381" w:rsidP="000E4381">
      <w:pPr>
        <w:pStyle w:val="TH"/>
      </w:pPr>
      <w:r w:rsidRPr="00991224">
        <w:t>Table 7.2-1: Pathloss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4571"/>
        <w:gridCol w:w="1111"/>
        <w:gridCol w:w="2632"/>
      </w:tblGrid>
      <w:tr w:rsidR="000E4381" w:rsidRPr="000C379E" w:rsidTr="00B0374C">
        <w:trPr>
          <w:cantSplit/>
          <w:jc w:val="center"/>
        </w:trPr>
        <w:tc>
          <w:tcPr>
            <w:tcW w:w="0" w:type="auto"/>
            <w:shd w:val="clear" w:color="auto" w:fill="E0E0E0"/>
            <w:vAlign w:val="center"/>
          </w:tcPr>
          <w:p w:rsidR="000E4381" w:rsidRPr="000C379E" w:rsidRDefault="000E4381" w:rsidP="00B0374C">
            <w:pPr>
              <w:pStyle w:val="TAH"/>
              <w:rPr>
                <w:lang w:eastAsia="en-US"/>
              </w:rPr>
            </w:pPr>
            <w:r w:rsidRPr="000C379E">
              <w:rPr>
                <w:lang w:eastAsia="en-US"/>
              </w:rPr>
              <w:t>Scenario</w:t>
            </w:r>
          </w:p>
        </w:tc>
        <w:tc>
          <w:tcPr>
            <w:tcW w:w="0" w:type="auto"/>
            <w:shd w:val="clear" w:color="auto" w:fill="E0E0E0"/>
            <w:vAlign w:val="center"/>
          </w:tcPr>
          <w:p w:rsidR="000E4381" w:rsidRPr="000C379E" w:rsidRDefault="000E4381" w:rsidP="00B0374C">
            <w:pPr>
              <w:pStyle w:val="TAH"/>
              <w:rPr>
                <w:lang w:eastAsia="en-US"/>
              </w:rPr>
            </w:pPr>
            <w:r w:rsidRPr="000C379E">
              <w:rPr>
                <w:lang w:eastAsia="en-US"/>
              </w:rPr>
              <w:t xml:space="preserve">Pathloss [dB], </w:t>
            </w:r>
            <w:r w:rsidRPr="000C379E">
              <w:rPr>
                <w:i/>
                <w:lang w:eastAsia="en-US"/>
              </w:rPr>
              <w:t>f</w:t>
            </w:r>
            <w:r w:rsidRPr="000C379E">
              <w:rPr>
                <w:i/>
                <w:vertAlign w:val="subscript"/>
                <w:lang w:eastAsia="en-US"/>
              </w:rPr>
              <w:t>c</w:t>
            </w:r>
            <w:r w:rsidRPr="000C379E">
              <w:rPr>
                <w:lang w:eastAsia="en-US"/>
              </w:rPr>
              <w:t xml:space="preserve"> is in GHz and distance is in meters</w:t>
            </w:r>
          </w:p>
        </w:tc>
        <w:tc>
          <w:tcPr>
            <w:tcW w:w="0" w:type="auto"/>
            <w:shd w:val="clear" w:color="auto" w:fill="E0E0E0"/>
            <w:vAlign w:val="center"/>
          </w:tcPr>
          <w:p w:rsidR="000E4381" w:rsidRPr="000C379E" w:rsidRDefault="000E4381" w:rsidP="00B0374C">
            <w:pPr>
              <w:pStyle w:val="TAH"/>
              <w:rPr>
                <w:lang w:eastAsia="en-US"/>
              </w:rPr>
            </w:pPr>
            <w:r w:rsidRPr="000C379E">
              <w:rPr>
                <w:lang w:eastAsia="en-US"/>
              </w:rPr>
              <w:t xml:space="preserve">Shadow </w:t>
            </w:r>
          </w:p>
          <w:p w:rsidR="000E4381" w:rsidRPr="000C379E" w:rsidRDefault="000E4381" w:rsidP="00B0374C">
            <w:pPr>
              <w:pStyle w:val="TAH"/>
              <w:rPr>
                <w:lang w:eastAsia="en-US"/>
              </w:rPr>
            </w:pPr>
            <w:r w:rsidRPr="000C379E">
              <w:rPr>
                <w:lang w:eastAsia="en-US"/>
              </w:rPr>
              <w:t xml:space="preserve">fading </w:t>
            </w:r>
          </w:p>
          <w:p w:rsidR="000E4381" w:rsidRPr="000C379E" w:rsidRDefault="000E4381" w:rsidP="00B0374C">
            <w:pPr>
              <w:pStyle w:val="TAH"/>
              <w:rPr>
                <w:lang w:eastAsia="en-US"/>
              </w:rPr>
            </w:pPr>
            <w:r w:rsidRPr="000C379E">
              <w:rPr>
                <w:lang w:eastAsia="en-US"/>
              </w:rPr>
              <w:t>std [dB]</w:t>
            </w:r>
            <w:r w:rsidRPr="000C379E">
              <w:rPr>
                <w:vertAlign w:val="superscript"/>
                <w:lang w:eastAsia="en-US"/>
              </w:rPr>
              <w:t>7)</w:t>
            </w:r>
          </w:p>
        </w:tc>
        <w:tc>
          <w:tcPr>
            <w:tcW w:w="0" w:type="auto"/>
            <w:shd w:val="clear" w:color="auto" w:fill="E0E0E0"/>
            <w:vAlign w:val="center"/>
          </w:tcPr>
          <w:p w:rsidR="000E4381" w:rsidRPr="000C379E" w:rsidRDefault="000E4381" w:rsidP="00B0374C">
            <w:pPr>
              <w:pStyle w:val="TAH"/>
              <w:rPr>
                <w:lang w:eastAsia="en-US"/>
              </w:rPr>
            </w:pPr>
            <w:r w:rsidRPr="000C379E">
              <w:rPr>
                <w:lang w:eastAsia="en-US"/>
              </w:rPr>
              <w:t xml:space="preserve">Applicability range, </w:t>
            </w:r>
          </w:p>
          <w:p w:rsidR="000E4381" w:rsidRPr="000C379E" w:rsidRDefault="000E4381" w:rsidP="00B0374C">
            <w:pPr>
              <w:pStyle w:val="TAH"/>
              <w:rPr>
                <w:lang w:eastAsia="en-US"/>
              </w:rPr>
            </w:pPr>
            <w:r w:rsidRPr="000C379E">
              <w:rPr>
                <w:lang w:eastAsia="en-US"/>
              </w:rPr>
              <w:t xml:space="preserve">antenna height </w:t>
            </w:r>
          </w:p>
          <w:p w:rsidR="000E4381" w:rsidRPr="000C379E" w:rsidRDefault="000E4381" w:rsidP="00B0374C">
            <w:pPr>
              <w:pStyle w:val="TAH"/>
              <w:rPr>
                <w:lang w:eastAsia="en-US"/>
              </w:rPr>
            </w:pPr>
            <w:r w:rsidRPr="000C379E">
              <w:rPr>
                <w:lang w:eastAsia="en-US"/>
              </w:rPr>
              <w:t xml:space="preserve">default values </w:t>
            </w:r>
          </w:p>
        </w:tc>
      </w:tr>
      <w:tr w:rsidR="000E4381" w:rsidRPr="000C379E" w:rsidTr="00B0374C">
        <w:trPr>
          <w:cantSplit/>
          <w:jc w:val="center"/>
        </w:trPr>
        <w:tc>
          <w:tcPr>
            <w:tcW w:w="0" w:type="auto"/>
            <w:shd w:val="clear" w:color="auto" w:fill="FFCC99"/>
            <w:vAlign w:val="center"/>
          </w:tcPr>
          <w:p w:rsidR="000E4381" w:rsidRPr="000C379E" w:rsidRDefault="000E4381" w:rsidP="00B0374C">
            <w:pPr>
              <w:pStyle w:val="TAH"/>
              <w:jc w:val="left"/>
              <w:rPr>
                <w:szCs w:val="18"/>
                <w:lang w:eastAsia="en-US"/>
              </w:rPr>
            </w:pPr>
            <w:r>
              <w:rPr>
                <w:szCs w:val="18"/>
                <w:lang w:eastAsia="en-US"/>
              </w:rPr>
              <w:t>3D-RMa LOS</w:t>
            </w:r>
          </w:p>
        </w:tc>
        <w:tc>
          <w:tcPr>
            <w:tcW w:w="0" w:type="auto"/>
            <w:vAlign w:val="center"/>
          </w:tcPr>
          <w:p w:rsidR="000E4381" w:rsidRPr="00040FD6" w:rsidRDefault="000E4381" w:rsidP="00B0374C">
            <w:pPr>
              <w:rPr>
                <w:i/>
                <w:iCs/>
                <w:sz w:val="18"/>
                <w:szCs w:val="18"/>
                <w:lang w:val="fr-FR"/>
              </w:rPr>
            </w:pPr>
            <w:r>
              <w:rPr>
                <w:i/>
                <w:iCs/>
                <w:noProof/>
                <w:sz w:val="18"/>
                <w:szCs w:val="18"/>
              </w:rPr>
              <w:drawing>
                <wp:inline distT="0" distB="0" distL="0" distR="0" wp14:anchorId="6DDE0740" wp14:editId="79C91CE8">
                  <wp:extent cx="2754415" cy="707666"/>
                  <wp:effectExtent l="0" t="0" r="825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7192" cy="710949"/>
                          </a:xfrm>
                          <a:prstGeom prst="rect">
                            <a:avLst/>
                          </a:prstGeom>
                          <a:noFill/>
                          <a:ln>
                            <a:noFill/>
                          </a:ln>
                        </pic:spPr>
                      </pic:pic>
                    </a:graphicData>
                  </a:graphic>
                </wp:inline>
              </w:drawing>
            </w:r>
          </w:p>
        </w:tc>
        <w:tc>
          <w:tcPr>
            <w:tcW w:w="0" w:type="auto"/>
            <w:vAlign w:val="center"/>
          </w:tcPr>
          <w:p w:rsidR="000E4381" w:rsidRPr="000C379E" w:rsidRDefault="000E4381" w:rsidP="00B0374C">
            <w:pPr>
              <w:jc w:val="center"/>
              <w:rPr>
                <w:rFonts w:cs="Arial"/>
                <w:i/>
                <w:sz w:val="18"/>
                <w:szCs w:val="18"/>
              </w:rPr>
            </w:pPr>
            <w:r>
              <w:rPr>
                <w:rFonts w:cs="Arial"/>
                <w:i/>
                <w:noProof/>
                <w:sz w:val="18"/>
                <w:szCs w:val="18"/>
              </w:rPr>
              <w:drawing>
                <wp:inline distT="0" distB="0" distL="0" distR="0" wp14:anchorId="149F4E1F" wp14:editId="3E84CA50">
                  <wp:extent cx="485140" cy="9937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5140" cy="993775"/>
                          </a:xfrm>
                          <a:prstGeom prst="rect">
                            <a:avLst/>
                          </a:prstGeom>
                          <a:noFill/>
                          <a:ln>
                            <a:noFill/>
                          </a:ln>
                        </pic:spPr>
                      </pic:pic>
                    </a:graphicData>
                  </a:graphic>
                </wp:inline>
              </w:drawing>
            </w:r>
          </w:p>
        </w:tc>
        <w:tc>
          <w:tcPr>
            <w:tcW w:w="0" w:type="auto"/>
            <w:vAlign w:val="center"/>
          </w:tcPr>
          <w:p w:rsidR="000E4381" w:rsidRPr="000C379E" w:rsidRDefault="000E4381" w:rsidP="00B0374C">
            <w:pPr>
              <w:jc w:val="both"/>
              <w:rPr>
                <w:sz w:val="18"/>
                <w:szCs w:val="18"/>
              </w:rPr>
            </w:pPr>
            <w:r>
              <w:rPr>
                <w:noProof/>
                <w:sz w:val="18"/>
                <w:szCs w:val="18"/>
              </w:rPr>
              <w:drawing>
                <wp:inline distT="0" distB="0" distL="0" distR="0">
                  <wp:extent cx="1538706" cy="1399429"/>
                  <wp:effectExtent l="0" t="0" r="444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38950" cy="1399651"/>
                          </a:xfrm>
                          <a:prstGeom prst="rect">
                            <a:avLst/>
                          </a:prstGeom>
                          <a:noFill/>
                          <a:ln>
                            <a:noFill/>
                          </a:ln>
                        </pic:spPr>
                      </pic:pic>
                    </a:graphicData>
                  </a:graphic>
                </wp:inline>
              </w:drawing>
            </w:r>
          </w:p>
        </w:tc>
      </w:tr>
      <w:tr w:rsidR="000E4381" w:rsidRPr="000C379E" w:rsidTr="00B0374C">
        <w:trPr>
          <w:cantSplit/>
          <w:jc w:val="center"/>
        </w:trPr>
        <w:tc>
          <w:tcPr>
            <w:tcW w:w="0" w:type="auto"/>
            <w:shd w:val="clear" w:color="auto" w:fill="FFCC99"/>
            <w:vAlign w:val="center"/>
          </w:tcPr>
          <w:p w:rsidR="000E4381" w:rsidRDefault="000E4381" w:rsidP="00B0374C">
            <w:pPr>
              <w:pStyle w:val="TAH"/>
              <w:jc w:val="left"/>
              <w:rPr>
                <w:szCs w:val="18"/>
                <w:lang w:eastAsia="en-US"/>
              </w:rPr>
            </w:pPr>
            <w:r>
              <w:rPr>
                <w:szCs w:val="18"/>
                <w:lang w:eastAsia="en-US"/>
              </w:rPr>
              <w:t>3D-RMa NLOS</w:t>
            </w:r>
          </w:p>
        </w:tc>
        <w:tc>
          <w:tcPr>
            <w:tcW w:w="0" w:type="auto"/>
            <w:vAlign w:val="center"/>
          </w:tcPr>
          <w:p w:rsidR="000E4381" w:rsidRPr="009E0409" w:rsidRDefault="000E4381" w:rsidP="00B0374C">
            <w:pPr>
              <w:rPr>
                <w:i/>
                <w:iCs/>
                <w:sz w:val="18"/>
                <w:szCs w:val="18"/>
                <w:lang w:val="fr-FR"/>
              </w:rPr>
            </w:pPr>
            <w:r>
              <w:rPr>
                <w:i/>
                <w:iCs/>
                <w:noProof/>
                <w:sz w:val="18"/>
                <w:szCs w:val="18"/>
              </w:rPr>
              <w:drawing>
                <wp:inline distT="0" distB="0" distL="0" distR="0">
                  <wp:extent cx="2775005" cy="832398"/>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74826" cy="832344"/>
                          </a:xfrm>
                          <a:prstGeom prst="rect">
                            <a:avLst/>
                          </a:prstGeom>
                          <a:noFill/>
                          <a:ln>
                            <a:noFill/>
                          </a:ln>
                        </pic:spPr>
                      </pic:pic>
                    </a:graphicData>
                  </a:graphic>
                </wp:inline>
              </w:drawing>
            </w:r>
          </w:p>
        </w:tc>
        <w:tc>
          <w:tcPr>
            <w:tcW w:w="0" w:type="auto"/>
            <w:vAlign w:val="center"/>
          </w:tcPr>
          <w:p w:rsidR="000E4381" w:rsidRPr="009E0409" w:rsidRDefault="000E4381" w:rsidP="00B0374C">
            <w:pPr>
              <w:jc w:val="center"/>
              <w:rPr>
                <w:rFonts w:cs="Arial"/>
                <w:i/>
                <w:sz w:val="18"/>
                <w:szCs w:val="18"/>
              </w:rPr>
            </w:pPr>
            <w:r>
              <w:rPr>
                <w:rFonts w:cs="Arial"/>
                <w:i/>
                <w:noProof/>
                <w:sz w:val="18"/>
                <w:szCs w:val="18"/>
              </w:rPr>
              <w:drawing>
                <wp:inline distT="0" distB="0" distL="0" distR="0">
                  <wp:extent cx="564515" cy="325755"/>
                  <wp:effectExtent l="0" t="0" r="698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4515" cy="325755"/>
                          </a:xfrm>
                          <a:prstGeom prst="rect">
                            <a:avLst/>
                          </a:prstGeom>
                          <a:noFill/>
                          <a:ln>
                            <a:noFill/>
                          </a:ln>
                        </pic:spPr>
                      </pic:pic>
                    </a:graphicData>
                  </a:graphic>
                </wp:inline>
              </w:drawing>
            </w:r>
          </w:p>
        </w:tc>
        <w:tc>
          <w:tcPr>
            <w:tcW w:w="0" w:type="auto"/>
            <w:vAlign w:val="center"/>
          </w:tcPr>
          <w:p w:rsidR="000E4381" w:rsidRPr="009E0409" w:rsidRDefault="000E4381" w:rsidP="00B0374C">
            <w:pPr>
              <w:jc w:val="both"/>
              <w:rPr>
                <w:sz w:val="18"/>
                <w:szCs w:val="18"/>
              </w:rPr>
            </w:pPr>
            <w:r>
              <w:rPr>
                <w:noProof/>
                <w:sz w:val="18"/>
                <w:szCs w:val="18"/>
              </w:rPr>
              <w:drawing>
                <wp:inline distT="0" distB="0" distL="0" distR="0">
                  <wp:extent cx="1536817" cy="1073426"/>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36857" cy="1073454"/>
                          </a:xfrm>
                          <a:prstGeom prst="rect">
                            <a:avLst/>
                          </a:prstGeom>
                          <a:noFill/>
                          <a:ln>
                            <a:noFill/>
                          </a:ln>
                        </pic:spPr>
                      </pic:pic>
                    </a:graphicData>
                  </a:graphic>
                </wp:inline>
              </w:drawing>
            </w:r>
          </w:p>
        </w:tc>
      </w:tr>
    </w:tbl>
    <w:p w:rsidR="000E4381" w:rsidRDefault="000E4381" w:rsidP="000E4381">
      <w:pPr>
        <w:pStyle w:val="BodyText"/>
        <w:rPr>
          <w:lang w:val="it-IT"/>
        </w:rPr>
      </w:pPr>
    </w:p>
    <w:p w:rsidR="00B0374C" w:rsidRDefault="00B0374C" w:rsidP="000E4381">
      <w:pPr>
        <w:pStyle w:val="BodyText"/>
        <w:rPr>
          <w:lang w:val="it-IT"/>
        </w:rPr>
      </w:pPr>
    </w:p>
    <w:p w:rsidR="00B0374C" w:rsidRDefault="00B0374C" w:rsidP="000E4381">
      <w:pPr>
        <w:pStyle w:val="BodyText"/>
        <w:rPr>
          <w:lang w:val="it-IT"/>
        </w:rPr>
      </w:pPr>
    </w:p>
    <w:p w:rsidR="00B0374C" w:rsidRDefault="00B0374C" w:rsidP="000E4381">
      <w:pPr>
        <w:pStyle w:val="BodyText"/>
        <w:rPr>
          <w:lang w:val="it-IT"/>
        </w:rPr>
      </w:pPr>
    </w:p>
    <w:p w:rsidR="00B0374C" w:rsidRDefault="00B0374C" w:rsidP="000E4381">
      <w:pPr>
        <w:pStyle w:val="BodyText"/>
        <w:rPr>
          <w:lang w:val="it-IT"/>
        </w:rPr>
      </w:pPr>
    </w:p>
    <w:p w:rsidR="00B0374C" w:rsidRPr="00991224" w:rsidRDefault="00B0374C" w:rsidP="00B0374C">
      <w:pPr>
        <w:pStyle w:val="TH"/>
        <w:spacing w:before="0" w:after="120"/>
      </w:pPr>
      <w:r w:rsidRPr="00991224">
        <w:t>Table 7.2-2: LOS probabilities</w:t>
      </w:r>
    </w:p>
    <w:tbl>
      <w:tblPr>
        <w:tblpPr w:leftFromText="180" w:rightFromText="180" w:vertAnchor="text" w:tblpY="1"/>
        <w:tblOverlap w:val="never"/>
        <w:tblW w:w="0" w:type="auto"/>
        <w:tblInd w:w="2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5024"/>
      </w:tblGrid>
      <w:tr w:rsidR="00B0374C" w:rsidRPr="000C379E" w:rsidTr="00B0374C">
        <w:tc>
          <w:tcPr>
            <w:tcW w:w="0" w:type="auto"/>
            <w:shd w:val="clear" w:color="auto" w:fill="E0E0E0"/>
          </w:tcPr>
          <w:p w:rsidR="00B0374C" w:rsidRPr="000C379E" w:rsidRDefault="00B0374C" w:rsidP="00B0374C">
            <w:pPr>
              <w:pStyle w:val="TAH"/>
              <w:rPr>
                <w:lang w:eastAsia="en-US"/>
              </w:rPr>
            </w:pPr>
            <w:r w:rsidRPr="000C379E">
              <w:rPr>
                <w:lang w:eastAsia="en-US"/>
              </w:rPr>
              <w:t>Scenario</w:t>
            </w:r>
          </w:p>
        </w:tc>
        <w:tc>
          <w:tcPr>
            <w:tcW w:w="0" w:type="auto"/>
            <w:shd w:val="clear" w:color="auto" w:fill="E0E0E0"/>
          </w:tcPr>
          <w:p w:rsidR="00B0374C" w:rsidRPr="000C379E" w:rsidRDefault="00B0374C" w:rsidP="00B0374C">
            <w:pPr>
              <w:pStyle w:val="TAH"/>
              <w:rPr>
                <w:lang w:eastAsia="en-US"/>
              </w:rPr>
            </w:pPr>
            <w:r w:rsidRPr="000C379E">
              <w:rPr>
                <w:lang w:eastAsia="en-US"/>
              </w:rPr>
              <w:t>LOS probability (distance is in meters)</w:t>
            </w:r>
          </w:p>
        </w:tc>
      </w:tr>
      <w:tr w:rsidR="00B0374C" w:rsidRPr="000C379E" w:rsidTr="00B0374C">
        <w:tc>
          <w:tcPr>
            <w:tcW w:w="0" w:type="auto"/>
          </w:tcPr>
          <w:p w:rsidR="00B0374C" w:rsidRPr="000C379E" w:rsidRDefault="00B0374C" w:rsidP="00B0374C">
            <w:pPr>
              <w:pStyle w:val="TAL"/>
              <w:rPr>
                <w:rFonts w:ascii="Times New Roman" w:hAnsi="Times New Roman"/>
                <w:sz w:val="20"/>
              </w:rPr>
            </w:pPr>
            <w:r>
              <w:rPr>
                <w:rFonts w:ascii="Times New Roman" w:hAnsi="Times New Roman"/>
                <w:sz w:val="20"/>
              </w:rPr>
              <w:t>3D-RMa</w:t>
            </w:r>
          </w:p>
        </w:tc>
        <w:tc>
          <w:tcPr>
            <w:tcW w:w="0" w:type="auto"/>
          </w:tcPr>
          <w:p w:rsidR="00B0374C" w:rsidRPr="000C379E" w:rsidRDefault="00B0374C" w:rsidP="00B0374C">
            <w:r>
              <w:rPr>
                <w:noProof/>
              </w:rPr>
              <w:drawing>
                <wp:inline distT="0" distB="0" distL="0" distR="0" wp14:anchorId="5C015A98" wp14:editId="3AFD6F88">
                  <wp:extent cx="3053080" cy="96202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3080" cy="962025"/>
                          </a:xfrm>
                          <a:prstGeom prst="rect">
                            <a:avLst/>
                          </a:prstGeom>
                          <a:noFill/>
                          <a:ln>
                            <a:noFill/>
                          </a:ln>
                        </pic:spPr>
                      </pic:pic>
                    </a:graphicData>
                  </a:graphic>
                </wp:inline>
              </w:drawing>
            </w:r>
          </w:p>
        </w:tc>
      </w:tr>
    </w:tbl>
    <w:p w:rsidR="00B0374C" w:rsidRDefault="00B0374C" w:rsidP="000E4381">
      <w:pPr>
        <w:pStyle w:val="BodyText"/>
        <w:rPr>
          <w:lang w:val="it-IT"/>
        </w:rPr>
      </w:pPr>
    </w:p>
    <w:p w:rsidR="00B0374C" w:rsidRDefault="00B0374C" w:rsidP="000E4381">
      <w:pPr>
        <w:pStyle w:val="BodyText"/>
        <w:rPr>
          <w:lang w:val="it-IT"/>
        </w:rPr>
      </w:pPr>
    </w:p>
    <w:p w:rsidR="00B0374C" w:rsidRDefault="00B0374C" w:rsidP="000E4381">
      <w:pPr>
        <w:pStyle w:val="BodyText"/>
        <w:rPr>
          <w:lang w:val="it-IT"/>
        </w:rPr>
      </w:pPr>
    </w:p>
    <w:p w:rsidR="00B0374C" w:rsidRDefault="00B0374C">
      <w:pPr>
        <w:spacing w:after="200" w:line="276" w:lineRule="auto"/>
        <w:rPr>
          <w:rFonts w:eastAsia="MS Mincho"/>
          <w:lang w:val="it-IT"/>
        </w:rPr>
      </w:pPr>
      <w:r>
        <w:rPr>
          <w:lang w:val="it-IT"/>
        </w:rPr>
        <w:br w:type="page"/>
      </w:r>
    </w:p>
    <w:p w:rsidR="00B0374C" w:rsidRDefault="00B0374C" w:rsidP="000E4381">
      <w:pPr>
        <w:pStyle w:val="BodyText"/>
        <w:rPr>
          <w:lang w:val="it-IT"/>
        </w:rPr>
      </w:pPr>
    </w:p>
    <w:p w:rsidR="00B0374C" w:rsidRPr="00991224" w:rsidRDefault="00B0374C" w:rsidP="00B0374C">
      <w:pPr>
        <w:pStyle w:val="TH"/>
      </w:pPr>
      <w:r w:rsidRPr="00991224">
        <w:t>Table 7.3-6: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1"/>
        <w:gridCol w:w="1017"/>
        <w:gridCol w:w="643"/>
        <w:gridCol w:w="786"/>
      </w:tblGrid>
      <w:tr w:rsidR="009747F5" w:rsidRPr="00991224" w:rsidTr="00B0374C">
        <w:trPr>
          <w:cantSplit/>
          <w:jc w:val="center"/>
        </w:trPr>
        <w:tc>
          <w:tcPr>
            <w:tcW w:w="0" w:type="auto"/>
            <w:gridSpan w:val="2"/>
            <w:vMerge w:val="restart"/>
            <w:shd w:val="clear" w:color="auto" w:fill="E0E0E0"/>
            <w:vAlign w:val="center"/>
          </w:tcPr>
          <w:p w:rsidR="009747F5" w:rsidRPr="00991224" w:rsidRDefault="009747F5" w:rsidP="00B0374C">
            <w:pPr>
              <w:pStyle w:val="TAH"/>
              <w:rPr>
                <w:lang w:eastAsia="en-US"/>
              </w:rPr>
            </w:pPr>
            <w:r w:rsidRPr="00991224">
              <w:rPr>
                <w:lang w:eastAsia="en-US"/>
              </w:rPr>
              <w:t>Scenarios</w:t>
            </w:r>
          </w:p>
        </w:tc>
        <w:tc>
          <w:tcPr>
            <w:tcW w:w="0" w:type="auto"/>
            <w:gridSpan w:val="2"/>
            <w:shd w:val="clear" w:color="auto" w:fill="E0E0E0"/>
          </w:tcPr>
          <w:p w:rsidR="009747F5" w:rsidRPr="00991224" w:rsidRDefault="009747F5" w:rsidP="00B0374C">
            <w:pPr>
              <w:pStyle w:val="TAH"/>
              <w:rPr>
                <w:lang w:eastAsia="en-US"/>
              </w:rPr>
            </w:pPr>
            <w:r>
              <w:rPr>
                <w:lang w:eastAsia="en-US"/>
              </w:rPr>
              <w:t>3D-RMa</w:t>
            </w:r>
          </w:p>
        </w:tc>
      </w:tr>
      <w:tr w:rsidR="009747F5" w:rsidRPr="00991224" w:rsidTr="00B0374C">
        <w:trPr>
          <w:cantSplit/>
          <w:jc w:val="center"/>
        </w:trPr>
        <w:tc>
          <w:tcPr>
            <w:tcW w:w="0" w:type="auto"/>
            <w:gridSpan w:val="2"/>
            <w:vMerge/>
            <w:shd w:val="clear" w:color="auto" w:fill="E0E0E0"/>
            <w:vAlign w:val="center"/>
          </w:tcPr>
          <w:p w:rsidR="009747F5" w:rsidRPr="00991224" w:rsidRDefault="009747F5" w:rsidP="00B0374C">
            <w:pPr>
              <w:pStyle w:val="TAH"/>
              <w:rPr>
                <w:lang w:eastAsia="en-US"/>
              </w:rPr>
            </w:pPr>
          </w:p>
        </w:tc>
        <w:tc>
          <w:tcPr>
            <w:tcW w:w="0" w:type="auto"/>
            <w:shd w:val="clear" w:color="auto" w:fill="E0E0E0"/>
          </w:tcPr>
          <w:p w:rsidR="009747F5" w:rsidRPr="00991224" w:rsidRDefault="009747F5" w:rsidP="00B0374C">
            <w:pPr>
              <w:pStyle w:val="TAH"/>
              <w:rPr>
                <w:lang w:eastAsia="en-US"/>
              </w:rPr>
            </w:pPr>
            <w:r>
              <w:rPr>
                <w:lang w:eastAsia="en-US"/>
              </w:rPr>
              <w:t>LOS</w:t>
            </w:r>
          </w:p>
        </w:tc>
        <w:tc>
          <w:tcPr>
            <w:tcW w:w="0" w:type="auto"/>
            <w:shd w:val="clear" w:color="auto" w:fill="E0E0E0"/>
          </w:tcPr>
          <w:p w:rsidR="009747F5" w:rsidRPr="00991224" w:rsidRDefault="009747F5" w:rsidP="00B0374C">
            <w:pPr>
              <w:pStyle w:val="TAH"/>
              <w:rPr>
                <w:lang w:eastAsia="en-US"/>
              </w:rPr>
            </w:pPr>
            <w:r>
              <w:rPr>
                <w:lang w:eastAsia="en-US"/>
              </w:rPr>
              <w:t>NLOS</w:t>
            </w:r>
          </w:p>
        </w:tc>
      </w:tr>
      <w:tr w:rsidR="009747F5" w:rsidRPr="00991224" w:rsidTr="00B0374C">
        <w:trPr>
          <w:cantSplit/>
          <w:jc w:val="center"/>
        </w:trPr>
        <w:tc>
          <w:tcPr>
            <w:tcW w:w="0" w:type="auto"/>
            <w:vMerge w:val="restart"/>
            <w:vAlign w:val="center"/>
          </w:tcPr>
          <w:p w:rsidR="009747F5" w:rsidRPr="00991224" w:rsidRDefault="009747F5" w:rsidP="00B0374C">
            <w:pPr>
              <w:tabs>
                <w:tab w:val="left" w:pos="794"/>
                <w:tab w:val="left" w:pos="1191"/>
                <w:tab w:val="left" w:pos="1588"/>
                <w:tab w:val="left" w:pos="1985"/>
              </w:tabs>
              <w:jc w:val="center"/>
              <w:rPr>
                <w:rFonts w:ascii="Symbol" w:hAnsi="Symbol"/>
                <w:i/>
                <w:sz w:val="16"/>
                <w:szCs w:val="16"/>
              </w:rPr>
            </w:pPr>
            <w:r w:rsidRPr="00991224">
              <w:rPr>
                <w:sz w:val="16"/>
                <w:szCs w:val="16"/>
              </w:rPr>
              <w:t>Delay spread (</w:t>
            </w:r>
            <w:r w:rsidRPr="00991224">
              <w:rPr>
                <w:i/>
                <w:sz w:val="16"/>
                <w:szCs w:val="16"/>
              </w:rPr>
              <w:t>DS</w:t>
            </w:r>
            <w:r w:rsidRPr="00991224">
              <w:rPr>
                <w:sz w:val="16"/>
                <w:szCs w:val="16"/>
              </w:rPr>
              <w:t>)</w:t>
            </w:r>
          </w:p>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log</w:t>
            </w:r>
            <w:r w:rsidRPr="00991224">
              <w:rPr>
                <w:sz w:val="16"/>
                <w:szCs w:val="16"/>
                <w:vertAlign w:val="subscript"/>
              </w:rPr>
              <w:t>10</w:t>
            </w:r>
            <w:r w:rsidRPr="00991224">
              <w:rPr>
                <w:sz w:val="16"/>
                <w:szCs w:val="16"/>
              </w:rPr>
              <w:t>([s])</w:t>
            </w: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rFonts w:ascii="Symbol" w:hAnsi="Symbol"/>
                <w:i/>
                <w:sz w:val="16"/>
                <w:szCs w:val="16"/>
              </w:rPr>
              <w:t></w:t>
            </w:r>
            <w:r w:rsidRPr="00991224">
              <w:rPr>
                <w:i/>
                <w:sz w:val="16"/>
                <w:szCs w:val="16"/>
                <w:vertAlign w:val="subscript"/>
              </w:rPr>
              <w:t>DS</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-7.49</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-7.43</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rFonts w:ascii="Symbol" w:hAnsi="Symbol"/>
                <w:i/>
                <w:sz w:val="16"/>
                <w:szCs w:val="16"/>
              </w:rPr>
              <w:sym w:font="Symbol" w:char="F065"/>
            </w:r>
            <w:r w:rsidRPr="00991224">
              <w:rPr>
                <w:i/>
                <w:sz w:val="16"/>
                <w:szCs w:val="16"/>
                <w:vertAlign w:val="subscript"/>
              </w:rPr>
              <w:t>DS</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0.55</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0.48</w:t>
            </w:r>
          </w:p>
        </w:tc>
      </w:tr>
      <w:tr w:rsidR="009747F5" w:rsidRPr="00991224" w:rsidTr="00B0374C">
        <w:trPr>
          <w:cantSplit/>
          <w:jc w:val="center"/>
        </w:trPr>
        <w:tc>
          <w:tcPr>
            <w:tcW w:w="0" w:type="auto"/>
            <w:vMerge w:val="restart"/>
            <w:vAlign w:val="center"/>
          </w:tcPr>
          <w:p w:rsidR="009747F5" w:rsidRPr="00991224" w:rsidRDefault="009747F5" w:rsidP="00B0374C">
            <w:pPr>
              <w:tabs>
                <w:tab w:val="left" w:pos="794"/>
                <w:tab w:val="left" w:pos="1191"/>
                <w:tab w:val="left" w:pos="1588"/>
                <w:tab w:val="left" w:pos="1985"/>
              </w:tabs>
              <w:jc w:val="center"/>
              <w:rPr>
                <w:sz w:val="16"/>
                <w:szCs w:val="16"/>
                <w:vertAlign w:val="superscript"/>
              </w:rPr>
            </w:pPr>
            <w:r w:rsidRPr="00991224">
              <w:rPr>
                <w:sz w:val="16"/>
                <w:szCs w:val="16"/>
              </w:rPr>
              <w:t>AoD spread (</w:t>
            </w:r>
            <w:r w:rsidRPr="000C379E">
              <w:rPr>
                <w:i/>
              </w:rPr>
              <w:t>σ</w:t>
            </w:r>
            <w:r w:rsidRPr="000C379E">
              <w:rPr>
                <w:i/>
                <w:vertAlign w:val="subscript"/>
              </w:rPr>
              <w:t>ASD</w:t>
            </w:r>
            <w:r w:rsidRPr="000C379E">
              <w:t>)</w:t>
            </w:r>
            <w:r w:rsidRPr="00991224">
              <w:rPr>
                <w:sz w:val="16"/>
                <w:szCs w:val="16"/>
              </w:rPr>
              <w:t xml:space="preserve"> log</w:t>
            </w:r>
            <w:r w:rsidRPr="00991224">
              <w:rPr>
                <w:sz w:val="16"/>
                <w:szCs w:val="16"/>
                <w:vertAlign w:val="subscript"/>
              </w:rPr>
              <w:t>10</w:t>
            </w:r>
            <w:r w:rsidRPr="00991224">
              <w:rPr>
                <w:sz w:val="16"/>
                <w:szCs w:val="16"/>
              </w:rPr>
              <w:t>([</w:t>
            </w:r>
            <w:r w:rsidRPr="00991224">
              <w:rPr>
                <w:sz w:val="16"/>
                <w:szCs w:val="16"/>
              </w:rPr>
              <w:sym w:font="Symbol" w:char="F0B0"/>
            </w:r>
            <w:r w:rsidRPr="00991224">
              <w:rPr>
                <w:sz w:val="16"/>
                <w:szCs w:val="16"/>
              </w:rPr>
              <w:t>])</w:t>
            </w: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rFonts w:ascii="Symbol" w:hAnsi="Symbol"/>
                <w:i/>
                <w:sz w:val="16"/>
                <w:szCs w:val="16"/>
              </w:rPr>
              <w:t></w:t>
            </w:r>
            <w:r w:rsidRPr="00991224">
              <w:rPr>
                <w:i/>
                <w:sz w:val="16"/>
                <w:szCs w:val="16"/>
                <w:vertAlign w:val="subscript"/>
              </w:rPr>
              <w:t>ASD</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0.90</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0.95</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rFonts w:ascii="Symbol" w:hAnsi="Symbol"/>
                <w:i/>
                <w:sz w:val="16"/>
                <w:szCs w:val="16"/>
              </w:rPr>
              <w:sym w:font="Symbol" w:char="F065"/>
            </w:r>
            <w:r w:rsidRPr="00991224">
              <w:rPr>
                <w:i/>
                <w:sz w:val="16"/>
                <w:szCs w:val="16"/>
                <w:vertAlign w:val="subscript"/>
              </w:rPr>
              <w:t>ASD</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0.38</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0.45</w:t>
            </w:r>
          </w:p>
        </w:tc>
      </w:tr>
      <w:tr w:rsidR="009747F5" w:rsidRPr="00991224" w:rsidTr="00B0374C">
        <w:trPr>
          <w:cantSplit/>
          <w:jc w:val="center"/>
        </w:trPr>
        <w:tc>
          <w:tcPr>
            <w:tcW w:w="0" w:type="auto"/>
            <w:vMerge w:val="restart"/>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AoA spread (</w:t>
            </w:r>
            <w:r w:rsidRPr="000C379E">
              <w:rPr>
                <w:i/>
              </w:rPr>
              <w:t>σ</w:t>
            </w:r>
            <w:r w:rsidRPr="000C379E">
              <w:rPr>
                <w:i/>
                <w:vertAlign w:val="subscript"/>
              </w:rPr>
              <w:t>ASA</w:t>
            </w:r>
            <w:r w:rsidRPr="000C379E">
              <w:t>)</w:t>
            </w:r>
            <w:r w:rsidRPr="00991224">
              <w:rPr>
                <w:sz w:val="16"/>
                <w:szCs w:val="16"/>
              </w:rPr>
              <w:t xml:space="preserve"> log</w:t>
            </w:r>
            <w:r w:rsidRPr="00991224">
              <w:rPr>
                <w:sz w:val="16"/>
                <w:szCs w:val="16"/>
                <w:vertAlign w:val="subscript"/>
              </w:rPr>
              <w:t>10</w:t>
            </w:r>
            <w:r w:rsidRPr="00991224">
              <w:rPr>
                <w:sz w:val="16"/>
                <w:szCs w:val="16"/>
              </w:rPr>
              <w:t>([</w:t>
            </w:r>
            <w:r w:rsidRPr="00991224">
              <w:rPr>
                <w:sz w:val="16"/>
                <w:szCs w:val="16"/>
              </w:rPr>
              <w:sym w:font="Symbol" w:char="F0B0"/>
            </w:r>
            <w:r w:rsidRPr="00991224">
              <w:rPr>
                <w:sz w:val="16"/>
                <w:szCs w:val="16"/>
              </w:rPr>
              <w:t>])</w:t>
            </w: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rFonts w:ascii="Symbol" w:hAnsi="Symbol"/>
                <w:i/>
                <w:sz w:val="16"/>
                <w:szCs w:val="16"/>
              </w:rPr>
              <w:t></w:t>
            </w:r>
            <w:r w:rsidRPr="00991224">
              <w:rPr>
                <w:i/>
                <w:sz w:val="16"/>
                <w:szCs w:val="16"/>
                <w:vertAlign w:val="subscript"/>
              </w:rPr>
              <w:t>ASA</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1.52</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1.52</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rFonts w:ascii="Symbol" w:hAnsi="Symbol"/>
                <w:i/>
                <w:sz w:val="16"/>
                <w:szCs w:val="16"/>
              </w:rPr>
              <w:sym w:font="Symbol" w:char="F065"/>
            </w:r>
            <w:r w:rsidRPr="00991224">
              <w:rPr>
                <w:i/>
                <w:sz w:val="16"/>
                <w:szCs w:val="16"/>
                <w:vertAlign w:val="subscript"/>
              </w:rPr>
              <w:t>ASA</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0.24</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0.13</w:t>
            </w:r>
          </w:p>
        </w:tc>
      </w:tr>
      <w:tr w:rsidR="009747F5" w:rsidRPr="00991224" w:rsidTr="00B0374C">
        <w:trPr>
          <w:cantSplit/>
          <w:jc w:val="center"/>
        </w:trPr>
        <w:tc>
          <w:tcPr>
            <w:tcW w:w="0" w:type="auto"/>
            <w:vMerge w:val="restart"/>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ZoA spread (</w:t>
            </w:r>
            <w:r w:rsidRPr="000C379E">
              <w:rPr>
                <w:i/>
              </w:rPr>
              <w:t>σ</w:t>
            </w:r>
            <w:r w:rsidRPr="000C379E">
              <w:rPr>
                <w:i/>
                <w:vertAlign w:val="subscript"/>
              </w:rPr>
              <w:t>ZSA</w:t>
            </w:r>
            <w:r w:rsidRPr="000C379E">
              <w:t>)</w:t>
            </w:r>
            <w:r w:rsidRPr="00991224">
              <w:rPr>
                <w:sz w:val="16"/>
                <w:szCs w:val="16"/>
              </w:rPr>
              <w:t xml:space="preserve"> log</w:t>
            </w:r>
            <w:r w:rsidRPr="00991224">
              <w:rPr>
                <w:sz w:val="16"/>
                <w:szCs w:val="16"/>
                <w:vertAlign w:val="subscript"/>
              </w:rPr>
              <w:t>10</w:t>
            </w:r>
            <w:r w:rsidRPr="00991224">
              <w:rPr>
                <w:sz w:val="16"/>
                <w:szCs w:val="16"/>
              </w:rPr>
              <w:t>([</w:t>
            </w:r>
            <w:r w:rsidRPr="00991224">
              <w:rPr>
                <w:sz w:val="16"/>
                <w:szCs w:val="16"/>
              </w:rPr>
              <w:sym w:font="Symbol" w:char="F0B0"/>
            </w:r>
            <w:r w:rsidRPr="00991224">
              <w:rPr>
                <w:sz w:val="16"/>
                <w:szCs w:val="16"/>
              </w:rPr>
              <w:t>])</w:t>
            </w:r>
            <w:r w:rsidRPr="00991224">
              <w:rPr>
                <w:sz w:val="16"/>
                <w:szCs w:val="16"/>
                <w:vertAlign w:val="superscript"/>
              </w:rPr>
              <w:t>2)</w:t>
            </w: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rFonts w:ascii="Symbol" w:hAnsi="Symbol"/>
                <w:i/>
                <w:sz w:val="16"/>
                <w:szCs w:val="16"/>
              </w:rPr>
              <w:t></w:t>
            </w:r>
            <w:r w:rsidRPr="00991224">
              <w:rPr>
                <w:i/>
                <w:sz w:val="16"/>
                <w:szCs w:val="16"/>
                <w:vertAlign w:val="subscript"/>
              </w:rPr>
              <w:t>ZSA</w:t>
            </w:r>
          </w:p>
        </w:tc>
        <w:tc>
          <w:tcPr>
            <w:tcW w:w="0" w:type="auto"/>
            <w:shd w:val="clear" w:color="auto" w:fill="FFFF00"/>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0.60</w:t>
            </w:r>
          </w:p>
        </w:tc>
        <w:tc>
          <w:tcPr>
            <w:tcW w:w="0" w:type="auto"/>
            <w:shd w:val="clear" w:color="auto" w:fill="FFFF00"/>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0.88</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rFonts w:ascii="Symbol" w:hAnsi="Symbol"/>
                <w:i/>
                <w:sz w:val="16"/>
                <w:szCs w:val="16"/>
              </w:rPr>
              <w:sym w:font="Symbol" w:char="F065"/>
            </w:r>
            <w:r w:rsidRPr="00991224">
              <w:rPr>
                <w:i/>
                <w:sz w:val="16"/>
                <w:szCs w:val="16"/>
                <w:vertAlign w:val="subscript"/>
              </w:rPr>
              <w:t>ZSA</w:t>
            </w:r>
          </w:p>
        </w:tc>
        <w:tc>
          <w:tcPr>
            <w:tcW w:w="0" w:type="auto"/>
            <w:shd w:val="clear" w:color="auto" w:fill="FFFF00"/>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0.16</w:t>
            </w:r>
          </w:p>
        </w:tc>
        <w:tc>
          <w:tcPr>
            <w:tcW w:w="0" w:type="auto"/>
            <w:shd w:val="clear" w:color="auto" w:fill="FFFF00"/>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0.16</w:t>
            </w:r>
          </w:p>
        </w:tc>
      </w:tr>
      <w:tr w:rsidR="009747F5" w:rsidRPr="00991224" w:rsidTr="00B0374C">
        <w:trPr>
          <w:cantSplit/>
          <w:jc w:val="center"/>
        </w:trPr>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Shadow fading (</w:t>
            </w:r>
            <w:r w:rsidRPr="00991224">
              <w:rPr>
                <w:i/>
                <w:sz w:val="16"/>
                <w:szCs w:val="16"/>
              </w:rPr>
              <w:t>SF</w:t>
            </w:r>
            <w:r w:rsidRPr="00991224">
              <w:rPr>
                <w:sz w:val="16"/>
                <w:szCs w:val="16"/>
              </w:rPr>
              <w:t>)</w:t>
            </w:r>
            <w:r w:rsidRPr="00991224">
              <w:rPr>
                <w:sz w:val="16"/>
                <w:szCs w:val="16"/>
                <w:vertAlign w:val="subscript"/>
              </w:rPr>
              <w:t xml:space="preserve"> </w:t>
            </w:r>
            <w:r w:rsidRPr="00991224">
              <w:rPr>
                <w:sz w:val="16"/>
                <w:szCs w:val="16"/>
              </w:rPr>
              <w:t>[dB]</w:t>
            </w: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rFonts w:ascii="Symbol" w:hAnsi="Symbol"/>
                <w:i/>
                <w:sz w:val="16"/>
                <w:szCs w:val="16"/>
              </w:rPr>
              <w:t></w:t>
            </w:r>
            <w:r w:rsidRPr="00991224">
              <w:rPr>
                <w:i/>
                <w:sz w:val="16"/>
                <w:szCs w:val="16"/>
                <w:vertAlign w:val="subscript"/>
              </w:rPr>
              <w:t>SF</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4</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8</w:t>
            </w:r>
          </w:p>
        </w:tc>
      </w:tr>
      <w:tr w:rsidR="009747F5" w:rsidRPr="00991224" w:rsidTr="00B0374C">
        <w:trPr>
          <w:cantSplit/>
          <w:jc w:val="center"/>
        </w:trPr>
        <w:tc>
          <w:tcPr>
            <w:tcW w:w="0" w:type="auto"/>
            <w:vMerge w:val="restart"/>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K-factor (</w:t>
            </w:r>
            <w:r w:rsidRPr="00991224">
              <w:rPr>
                <w:i/>
                <w:sz w:val="16"/>
                <w:szCs w:val="16"/>
              </w:rPr>
              <w:t>K</w:t>
            </w:r>
            <w:r w:rsidRPr="00991224">
              <w:rPr>
                <w:sz w:val="16"/>
                <w:szCs w:val="16"/>
              </w:rPr>
              <w:t>) [dB]</w:t>
            </w: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rFonts w:ascii="Symbol" w:hAnsi="Symbol"/>
                <w:i/>
                <w:sz w:val="16"/>
                <w:szCs w:val="16"/>
              </w:rPr>
              <w:t></w:t>
            </w:r>
            <w:r w:rsidRPr="00991224">
              <w:rPr>
                <w:i/>
                <w:sz w:val="16"/>
                <w:szCs w:val="16"/>
                <w:vertAlign w:val="subscript"/>
              </w:rPr>
              <w:t>K</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7</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N/A</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rFonts w:ascii="Symbol" w:hAnsi="Symbol"/>
                <w:i/>
                <w:sz w:val="16"/>
                <w:szCs w:val="16"/>
              </w:rPr>
              <w:t></w:t>
            </w:r>
            <w:r w:rsidRPr="00991224">
              <w:rPr>
                <w:i/>
                <w:sz w:val="16"/>
                <w:szCs w:val="16"/>
                <w:vertAlign w:val="subscript"/>
              </w:rPr>
              <w:t>K</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4</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N/A</w:t>
            </w:r>
          </w:p>
        </w:tc>
      </w:tr>
      <w:tr w:rsidR="009747F5" w:rsidRPr="00991224" w:rsidTr="00B0374C">
        <w:trPr>
          <w:cantSplit/>
          <w:jc w:val="center"/>
        </w:trPr>
        <w:tc>
          <w:tcPr>
            <w:tcW w:w="0" w:type="auto"/>
            <w:vMerge w:val="restart"/>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 xml:space="preserve">Cross-Correlations </w:t>
            </w: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ASD</w:t>
            </w:r>
            <w:r w:rsidRPr="00991224">
              <w:rPr>
                <w:sz w:val="16"/>
                <w:szCs w:val="16"/>
              </w:rPr>
              <w:t xml:space="preserve"> vs </w:t>
            </w:r>
            <w:r w:rsidRPr="00991224">
              <w:rPr>
                <w:i/>
                <w:sz w:val="16"/>
                <w:szCs w:val="16"/>
              </w:rPr>
              <w:t>DS</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-0.4</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ASA</w:t>
            </w:r>
            <w:r w:rsidRPr="00991224">
              <w:rPr>
                <w:sz w:val="16"/>
                <w:szCs w:val="16"/>
              </w:rPr>
              <w:t xml:space="preserve"> vs </w:t>
            </w:r>
            <w:r w:rsidRPr="00991224">
              <w:rPr>
                <w:i/>
                <w:sz w:val="16"/>
                <w:szCs w:val="16"/>
              </w:rPr>
              <w:t>DS</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ASA</w:t>
            </w:r>
            <w:r w:rsidRPr="00991224">
              <w:rPr>
                <w:sz w:val="16"/>
                <w:szCs w:val="16"/>
              </w:rPr>
              <w:t xml:space="preserve"> vs </w:t>
            </w:r>
            <w:r w:rsidRPr="00991224">
              <w:rPr>
                <w:i/>
                <w:sz w:val="16"/>
                <w:szCs w:val="16"/>
              </w:rPr>
              <w:t>SF</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ASD</w:t>
            </w:r>
            <w:r w:rsidRPr="00991224">
              <w:rPr>
                <w:sz w:val="16"/>
                <w:szCs w:val="16"/>
              </w:rPr>
              <w:t xml:space="preserve"> vs </w:t>
            </w:r>
            <w:r w:rsidRPr="00991224">
              <w:rPr>
                <w:i/>
                <w:sz w:val="16"/>
                <w:szCs w:val="16"/>
              </w:rPr>
              <w:t>SF</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0.6</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DS</w:t>
            </w:r>
            <w:r w:rsidRPr="00991224">
              <w:rPr>
                <w:sz w:val="16"/>
                <w:szCs w:val="16"/>
              </w:rPr>
              <w:t xml:space="preserve">   vs </w:t>
            </w:r>
            <w:r w:rsidRPr="00991224">
              <w:rPr>
                <w:i/>
                <w:sz w:val="16"/>
                <w:szCs w:val="16"/>
              </w:rPr>
              <w:t>SF</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-0.5</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-0.5</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ASD</w:t>
            </w:r>
            <w:r w:rsidRPr="00991224">
              <w:rPr>
                <w:sz w:val="16"/>
                <w:szCs w:val="16"/>
                <w:vertAlign w:val="subscript"/>
              </w:rPr>
              <w:t xml:space="preserve"> </w:t>
            </w:r>
            <w:r w:rsidRPr="00991224">
              <w:rPr>
                <w:sz w:val="16"/>
                <w:szCs w:val="16"/>
              </w:rPr>
              <w:t xml:space="preserve">vs </w:t>
            </w:r>
            <w:r w:rsidRPr="00991224">
              <w:rPr>
                <w:i/>
                <w:sz w:val="16"/>
                <w:szCs w:val="16"/>
              </w:rPr>
              <w:t>ASA</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ASD</w:t>
            </w:r>
            <w:r w:rsidRPr="00991224">
              <w:rPr>
                <w:sz w:val="16"/>
                <w:szCs w:val="16"/>
              </w:rPr>
              <w:t xml:space="preserve"> vs </w:t>
            </w:r>
            <w:r w:rsidRPr="00991224">
              <w:rPr>
                <w:rFonts w:ascii="Symbol" w:hAnsi="Symbol"/>
                <w:i/>
                <w:sz w:val="16"/>
                <w:szCs w:val="16"/>
              </w:rPr>
              <w:t></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N/A</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ASA</w:t>
            </w:r>
            <w:r w:rsidRPr="00991224">
              <w:rPr>
                <w:sz w:val="16"/>
                <w:szCs w:val="16"/>
              </w:rPr>
              <w:t xml:space="preserve"> vs </w:t>
            </w:r>
            <w:r w:rsidRPr="00991224">
              <w:rPr>
                <w:rFonts w:ascii="Symbol" w:hAnsi="Symbol"/>
                <w:i/>
                <w:sz w:val="16"/>
                <w:szCs w:val="16"/>
              </w:rPr>
              <w:t></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N/A</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DS</w:t>
            </w:r>
            <w:r w:rsidRPr="00991224">
              <w:rPr>
                <w:sz w:val="16"/>
                <w:szCs w:val="16"/>
              </w:rPr>
              <w:t xml:space="preserve"> vs </w:t>
            </w:r>
            <w:r w:rsidRPr="00991224">
              <w:rPr>
                <w:rFonts w:ascii="Symbol" w:hAnsi="Symbol"/>
                <w:i/>
                <w:sz w:val="16"/>
                <w:szCs w:val="16"/>
              </w:rPr>
              <w:t></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N/A</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SF</w:t>
            </w:r>
            <w:r w:rsidRPr="00991224">
              <w:rPr>
                <w:sz w:val="16"/>
                <w:szCs w:val="16"/>
              </w:rPr>
              <w:t xml:space="preserve"> vs </w:t>
            </w:r>
            <w:r w:rsidRPr="00991224">
              <w:rPr>
                <w:rFonts w:ascii="Symbol" w:hAnsi="Symbol"/>
                <w:i/>
                <w:sz w:val="16"/>
                <w:szCs w:val="16"/>
              </w:rPr>
              <w:t></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0</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N/A</w:t>
            </w:r>
          </w:p>
        </w:tc>
      </w:tr>
      <w:tr w:rsidR="009747F5" w:rsidRPr="00991224" w:rsidTr="00B0374C">
        <w:trPr>
          <w:cantSplit/>
          <w:jc w:val="center"/>
        </w:trPr>
        <w:tc>
          <w:tcPr>
            <w:tcW w:w="0" w:type="auto"/>
            <w:vMerge w:val="restart"/>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 xml:space="preserve">Cross-Correlations </w:t>
            </w:r>
            <w:r w:rsidRPr="00991224">
              <w:rPr>
                <w:sz w:val="16"/>
                <w:szCs w:val="16"/>
                <w:vertAlign w:val="superscript"/>
              </w:rPr>
              <w:t>1)</w:t>
            </w: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ZSD</w:t>
            </w:r>
            <w:r w:rsidRPr="00991224">
              <w:rPr>
                <w:sz w:val="16"/>
                <w:szCs w:val="16"/>
              </w:rPr>
              <w:t xml:space="preserve"> vs </w:t>
            </w:r>
            <w:r w:rsidRPr="00991224">
              <w:rPr>
                <w:i/>
                <w:sz w:val="16"/>
                <w:szCs w:val="16"/>
              </w:rPr>
              <w:t>SF</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ZSA</w:t>
            </w:r>
            <w:r w:rsidRPr="00991224">
              <w:rPr>
                <w:sz w:val="16"/>
                <w:szCs w:val="16"/>
              </w:rPr>
              <w:t xml:space="preserve"> vs </w:t>
            </w:r>
            <w:r w:rsidRPr="00991224">
              <w:rPr>
                <w:i/>
                <w:sz w:val="16"/>
                <w:szCs w:val="16"/>
              </w:rPr>
              <w:t>SF</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-0.8</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-0.4</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ZSD</w:t>
            </w:r>
            <w:r w:rsidRPr="00991224">
              <w:rPr>
                <w:sz w:val="16"/>
                <w:szCs w:val="16"/>
              </w:rPr>
              <w:t xml:space="preserve"> vs </w:t>
            </w:r>
            <w:r w:rsidRPr="00991224">
              <w:rPr>
                <w:i/>
                <w:sz w:val="16"/>
                <w:szCs w:val="16"/>
              </w:rPr>
              <w:t>K</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N/A</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ZSA</w:t>
            </w:r>
            <w:r w:rsidRPr="00991224">
              <w:rPr>
                <w:sz w:val="16"/>
                <w:szCs w:val="16"/>
              </w:rPr>
              <w:t xml:space="preserve"> vs </w:t>
            </w:r>
            <w:r w:rsidRPr="00991224">
              <w:rPr>
                <w:i/>
                <w:sz w:val="16"/>
                <w:szCs w:val="16"/>
              </w:rPr>
              <w:t>K</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N/A</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ZSD</w:t>
            </w:r>
            <w:r w:rsidRPr="00991224">
              <w:rPr>
                <w:sz w:val="16"/>
                <w:szCs w:val="16"/>
              </w:rPr>
              <w:t xml:space="preserve"> vs </w:t>
            </w:r>
            <w:r w:rsidRPr="00991224">
              <w:rPr>
                <w:i/>
                <w:sz w:val="16"/>
                <w:szCs w:val="16"/>
              </w:rPr>
              <w:t>DS</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-0.2</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-0.5</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ZSA</w:t>
            </w:r>
            <w:r w:rsidRPr="00991224">
              <w:rPr>
                <w:sz w:val="16"/>
                <w:szCs w:val="16"/>
                <w:vertAlign w:val="subscript"/>
              </w:rPr>
              <w:t xml:space="preserve"> </w:t>
            </w:r>
            <w:r w:rsidRPr="00991224">
              <w:rPr>
                <w:sz w:val="16"/>
                <w:szCs w:val="16"/>
              </w:rPr>
              <w:t xml:space="preserve">vs </w:t>
            </w:r>
            <w:r w:rsidRPr="00991224">
              <w:rPr>
                <w:i/>
                <w:sz w:val="16"/>
                <w:szCs w:val="16"/>
              </w:rPr>
              <w:t>DS</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ZSD</w:t>
            </w:r>
            <w:r w:rsidRPr="00991224">
              <w:rPr>
                <w:sz w:val="16"/>
                <w:szCs w:val="16"/>
              </w:rPr>
              <w:t xml:space="preserve"> vs </w:t>
            </w:r>
            <w:r w:rsidRPr="00991224">
              <w:rPr>
                <w:i/>
                <w:sz w:val="16"/>
                <w:szCs w:val="16"/>
              </w:rPr>
              <w:t>ASD</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0.5</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0.5</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ZSA</w:t>
            </w:r>
            <w:r w:rsidRPr="00991224">
              <w:rPr>
                <w:sz w:val="16"/>
                <w:szCs w:val="16"/>
              </w:rPr>
              <w:t xml:space="preserve"> vs </w:t>
            </w:r>
            <w:r w:rsidRPr="00991224">
              <w:rPr>
                <w:i/>
                <w:sz w:val="16"/>
                <w:szCs w:val="16"/>
              </w:rPr>
              <w:t>ASD</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-0.1</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ZSD</w:t>
            </w:r>
            <w:r w:rsidRPr="00991224">
              <w:rPr>
                <w:sz w:val="16"/>
                <w:szCs w:val="16"/>
              </w:rPr>
              <w:t xml:space="preserve"> vs </w:t>
            </w:r>
            <w:r w:rsidRPr="00991224">
              <w:rPr>
                <w:i/>
                <w:sz w:val="16"/>
                <w:szCs w:val="16"/>
              </w:rPr>
              <w:t>ASA</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-0.3</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ZSA</w:t>
            </w:r>
            <w:r w:rsidRPr="00991224">
              <w:rPr>
                <w:sz w:val="16"/>
                <w:szCs w:val="16"/>
              </w:rPr>
              <w:t xml:space="preserve"> vs </w:t>
            </w:r>
            <w:r w:rsidRPr="00991224">
              <w:rPr>
                <w:i/>
                <w:sz w:val="16"/>
                <w:szCs w:val="16"/>
              </w:rPr>
              <w:t>ASA</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0.4</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i/>
                <w:sz w:val="16"/>
                <w:szCs w:val="16"/>
              </w:rPr>
              <w:t>ZSD</w:t>
            </w:r>
            <w:r w:rsidRPr="00991224">
              <w:rPr>
                <w:sz w:val="16"/>
                <w:szCs w:val="16"/>
              </w:rPr>
              <w:t xml:space="preserve"> vs </w:t>
            </w:r>
            <w:r w:rsidRPr="00991224">
              <w:rPr>
                <w:i/>
                <w:sz w:val="16"/>
                <w:szCs w:val="16"/>
              </w:rPr>
              <w:t>ZSA</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0</w:t>
            </w:r>
          </w:p>
        </w:tc>
      </w:tr>
      <w:tr w:rsidR="009747F5" w:rsidRPr="00991224" w:rsidTr="00B0374C">
        <w:trPr>
          <w:cantSplit/>
          <w:jc w:val="center"/>
        </w:trPr>
        <w:tc>
          <w:tcPr>
            <w:tcW w:w="0" w:type="auto"/>
            <w:gridSpan w:val="2"/>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Delay distribution</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Exp</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Exp</w:t>
            </w:r>
          </w:p>
        </w:tc>
      </w:tr>
      <w:tr w:rsidR="009747F5" w:rsidRPr="00991224" w:rsidTr="00B0374C">
        <w:trPr>
          <w:cantSplit/>
          <w:jc w:val="center"/>
        </w:trPr>
        <w:tc>
          <w:tcPr>
            <w:tcW w:w="0" w:type="auto"/>
            <w:gridSpan w:val="2"/>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AoD and AoA distribution</w:t>
            </w:r>
          </w:p>
        </w:tc>
        <w:tc>
          <w:tcPr>
            <w:tcW w:w="0" w:type="auto"/>
            <w:gridSpan w:val="2"/>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Wrapped Gaussian</w:t>
            </w:r>
          </w:p>
        </w:tc>
      </w:tr>
      <w:tr w:rsidR="009747F5" w:rsidRPr="00991224" w:rsidTr="00B0374C">
        <w:trPr>
          <w:cantSplit/>
          <w:jc w:val="center"/>
        </w:trPr>
        <w:tc>
          <w:tcPr>
            <w:tcW w:w="0" w:type="auto"/>
            <w:gridSpan w:val="2"/>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ZoD and ZoA distribution</w:t>
            </w:r>
          </w:p>
        </w:tc>
        <w:tc>
          <w:tcPr>
            <w:tcW w:w="0" w:type="auto"/>
            <w:gridSpan w:val="2"/>
            <w:shd w:val="clear" w:color="auto" w:fill="FFFF00"/>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Laplacian</w:t>
            </w:r>
          </w:p>
        </w:tc>
      </w:tr>
      <w:tr w:rsidR="009747F5" w:rsidRPr="00991224" w:rsidTr="00B0374C">
        <w:trPr>
          <w:cantSplit/>
          <w:jc w:val="center"/>
        </w:trPr>
        <w:tc>
          <w:tcPr>
            <w:tcW w:w="0" w:type="auto"/>
            <w:gridSpan w:val="2"/>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 xml:space="preserve">Delay scaling parameter  </w:t>
            </w:r>
            <w:r w:rsidRPr="00991224">
              <w:rPr>
                <w:i/>
                <w:sz w:val="16"/>
                <w:szCs w:val="16"/>
              </w:rPr>
              <w:t>r</w:t>
            </w:r>
            <w:r w:rsidRPr="00991224">
              <w:rPr>
                <w:i/>
                <w:sz w:val="16"/>
                <w:szCs w:val="16"/>
                <w:vertAlign w:val="subscript"/>
              </w:rPr>
              <w:sym w:font="Symbol" w:char="F074"/>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3.8</w:t>
            </w:r>
          </w:p>
        </w:tc>
        <w:tc>
          <w:tcPr>
            <w:tcW w:w="0" w:type="auto"/>
          </w:tcPr>
          <w:p w:rsidR="009747F5" w:rsidRPr="00991224" w:rsidRDefault="009747F5" w:rsidP="00B0374C">
            <w:pPr>
              <w:tabs>
                <w:tab w:val="left" w:pos="794"/>
                <w:tab w:val="left" w:pos="1191"/>
                <w:tab w:val="left" w:pos="1588"/>
                <w:tab w:val="left" w:pos="1985"/>
              </w:tabs>
              <w:jc w:val="center"/>
              <w:rPr>
                <w:sz w:val="16"/>
                <w:szCs w:val="16"/>
              </w:rPr>
            </w:pPr>
            <w:r>
              <w:rPr>
                <w:sz w:val="16"/>
                <w:szCs w:val="16"/>
              </w:rPr>
              <w:t>1.7</w:t>
            </w:r>
          </w:p>
        </w:tc>
      </w:tr>
      <w:tr w:rsidR="009747F5" w:rsidRPr="00991224" w:rsidTr="00B0374C">
        <w:trPr>
          <w:cantSplit/>
          <w:jc w:val="center"/>
        </w:trPr>
        <w:tc>
          <w:tcPr>
            <w:tcW w:w="0" w:type="auto"/>
            <w:vMerge w:val="restart"/>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XPR</w:t>
            </w:r>
            <w:r w:rsidRPr="00991224">
              <w:rPr>
                <w:sz w:val="16"/>
                <w:szCs w:val="16"/>
                <w:vertAlign w:val="subscript"/>
              </w:rPr>
              <w:t xml:space="preserve"> </w:t>
            </w:r>
            <w:r w:rsidRPr="00991224">
              <w:rPr>
                <w:sz w:val="16"/>
                <w:szCs w:val="16"/>
              </w:rPr>
              <w:t>[dB]</w:t>
            </w:r>
            <w:r>
              <w:rPr>
                <w:sz w:val="16"/>
                <w:szCs w:val="16"/>
              </w:rPr>
              <w:t xml:space="preserve"> </w:t>
            </w:r>
            <w:r w:rsidRPr="00927ADD">
              <w:rPr>
                <w:sz w:val="16"/>
                <w:szCs w:val="16"/>
                <w:vertAlign w:val="superscript"/>
              </w:rPr>
              <w:t>6)</w:t>
            </w:r>
          </w:p>
        </w:tc>
        <w:tc>
          <w:tcPr>
            <w:tcW w:w="0" w:type="auto"/>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rFonts w:ascii="Symbol" w:hAnsi="Symbol"/>
                <w:i/>
                <w:sz w:val="16"/>
                <w:szCs w:val="16"/>
              </w:rPr>
              <w:t></w:t>
            </w:r>
          </w:p>
        </w:tc>
        <w:tc>
          <w:tcPr>
            <w:tcW w:w="0" w:type="auto"/>
          </w:tcPr>
          <w:p w:rsidR="009747F5" w:rsidRPr="00991224" w:rsidRDefault="009747F5" w:rsidP="00B0374C">
            <w:pPr>
              <w:tabs>
                <w:tab w:val="left" w:pos="794"/>
                <w:tab w:val="left" w:pos="1191"/>
                <w:tab w:val="left" w:pos="1588"/>
                <w:tab w:val="left" w:pos="1985"/>
              </w:tabs>
              <w:jc w:val="center"/>
              <w:rPr>
                <w:sz w:val="16"/>
                <w:szCs w:val="16"/>
                <w:lang w:bidi="ar-LY"/>
              </w:rPr>
            </w:pPr>
            <w:r>
              <w:rPr>
                <w:sz w:val="16"/>
                <w:szCs w:val="16"/>
                <w:lang w:bidi="ar-LY"/>
              </w:rPr>
              <w:t>12</w:t>
            </w:r>
          </w:p>
        </w:tc>
        <w:tc>
          <w:tcPr>
            <w:tcW w:w="0" w:type="auto"/>
          </w:tcPr>
          <w:p w:rsidR="009747F5" w:rsidRPr="00991224" w:rsidRDefault="009747F5" w:rsidP="00B0374C">
            <w:pPr>
              <w:tabs>
                <w:tab w:val="left" w:pos="794"/>
                <w:tab w:val="left" w:pos="1191"/>
                <w:tab w:val="left" w:pos="1588"/>
                <w:tab w:val="left" w:pos="1985"/>
              </w:tabs>
              <w:jc w:val="center"/>
              <w:rPr>
                <w:sz w:val="16"/>
                <w:szCs w:val="16"/>
                <w:lang w:bidi="ar-LY"/>
              </w:rPr>
            </w:pPr>
            <w:r>
              <w:rPr>
                <w:sz w:val="16"/>
                <w:szCs w:val="16"/>
                <w:lang w:bidi="ar-LY"/>
              </w:rPr>
              <w:t>7</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rFonts w:ascii="Symbol" w:hAnsi="Symbol"/>
                <w:i/>
                <w:sz w:val="16"/>
                <w:szCs w:val="16"/>
              </w:rPr>
            </w:pPr>
            <w:r w:rsidRPr="00991224">
              <w:rPr>
                <w:rFonts w:ascii="Symbol" w:hAnsi="Symbol"/>
                <w:i/>
                <w:sz w:val="16"/>
                <w:szCs w:val="16"/>
              </w:rPr>
              <w:t></w:t>
            </w:r>
          </w:p>
        </w:tc>
        <w:tc>
          <w:tcPr>
            <w:tcW w:w="0" w:type="auto"/>
            <w:shd w:val="clear" w:color="auto" w:fill="FFFF00"/>
          </w:tcPr>
          <w:p w:rsidR="009747F5" w:rsidRDefault="009747F5" w:rsidP="00B0374C">
            <w:pPr>
              <w:tabs>
                <w:tab w:val="left" w:pos="794"/>
                <w:tab w:val="left" w:pos="1191"/>
                <w:tab w:val="left" w:pos="1588"/>
                <w:tab w:val="left" w:pos="1985"/>
              </w:tabs>
              <w:jc w:val="center"/>
              <w:rPr>
                <w:sz w:val="16"/>
                <w:szCs w:val="16"/>
                <w:lang w:bidi="ar-LY"/>
              </w:rPr>
            </w:pPr>
            <w:r>
              <w:rPr>
                <w:sz w:val="16"/>
                <w:szCs w:val="16"/>
                <w:lang w:bidi="ar-LY"/>
              </w:rPr>
              <w:t>4</w:t>
            </w:r>
          </w:p>
        </w:tc>
        <w:tc>
          <w:tcPr>
            <w:tcW w:w="0" w:type="auto"/>
            <w:shd w:val="clear" w:color="auto" w:fill="FFFF00"/>
          </w:tcPr>
          <w:p w:rsidR="009747F5" w:rsidRDefault="009747F5" w:rsidP="00B0374C">
            <w:pPr>
              <w:tabs>
                <w:tab w:val="left" w:pos="794"/>
                <w:tab w:val="left" w:pos="1191"/>
                <w:tab w:val="left" w:pos="1588"/>
                <w:tab w:val="left" w:pos="1985"/>
              </w:tabs>
              <w:jc w:val="center"/>
              <w:rPr>
                <w:sz w:val="16"/>
                <w:szCs w:val="16"/>
                <w:lang w:bidi="ar-LY"/>
              </w:rPr>
            </w:pPr>
            <w:r>
              <w:rPr>
                <w:sz w:val="16"/>
                <w:szCs w:val="16"/>
                <w:lang w:bidi="ar-LY"/>
              </w:rPr>
              <w:t>3</w:t>
            </w:r>
          </w:p>
        </w:tc>
      </w:tr>
      <w:tr w:rsidR="009747F5" w:rsidRPr="00991224" w:rsidTr="00B0374C">
        <w:trPr>
          <w:cantSplit/>
          <w:jc w:val="center"/>
        </w:trPr>
        <w:tc>
          <w:tcPr>
            <w:tcW w:w="0" w:type="auto"/>
            <w:gridSpan w:val="2"/>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Number of clusters</w:t>
            </w:r>
          </w:p>
        </w:tc>
        <w:tc>
          <w:tcPr>
            <w:tcW w:w="0" w:type="auto"/>
          </w:tcPr>
          <w:p w:rsidR="009747F5" w:rsidRPr="00991224" w:rsidRDefault="009747F5" w:rsidP="00B0374C">
            <w:pPr>
              <w:tabs>
                <w:tab w:val="left" w:pos="794"/>
                <w:tab w:val="left" w:pos="1191"/>
                <w:tab w:val="left" w:pos="1588"/>
                <w:tab w:val="left" w:pos="1985"/>
              </w:tabs>
              <w:jc w:val="center"/>
              <w:rPr>
                <w:sz w:val="16"/>
                <w:szCs w:val="16"/>
                <w:lang w:bidi="ar-LY"/>
              </w:rPr>
            </w:pPr>
            <w:r>
              <w:rPr>
                <w:sz w:val="16"/>
                <w:szCs w:val="16"/>
                <w:lang w:bidi="ar-LY"/>
              </w:rPr>
              <w:t>11</w:t>
            </w:r>
          </w:p>
        </w:tc>
        <w:tc>
          <w:tcPr>
            <w:tcW w:w="0" w:type="auto"/>
          </w:tcPr>
          <w:p w:rsidR="009747F5" w:rsidRPr="00991224" w:rsidRDefault="009747F5" w:rsidP="00B0374C">
            <w:pPr>
              <w:tabs>
                <w:tab w:val="left" w:pos="794"/>
                <w:tab w:val="left" w:pos="1191"/>
                <w:tab w:val="left" w:pos="1588"/>
                <w:tab w:val="left" w:pos="1985"/>
              </w:tabs>
              <w:jc w:val="center"/>
              <w:rPr>
                <w:sz w:val="16"/>
                <w:szCs w:val="16"/>
                <w:lang w:bidi="ar-LY"/>
              </w:rPr>
            </w:pPr>
            <w:r>
              <w:rPr>
                <w:sz w:val="16"/>
                <w:szCs w:val="16"/>
                <w:lang w:bidi="ar-LY"/>
              </w:rPr>
              <w:t>10</w:t>
            </w:r>
          </w:p>
        </w:tc>
      </w:tr>
      <w:tr w:rsidR="009747F5" w:rsidRPr="00991224" w:rsidTr="00B0374C">
        <w:trPr>
          <w:cantSplit/>
          <w:jc w:val="center"/>
        </w:trPr>
        <w:tc>
          <w:tcPr>
            <w:tcW w:w="0" w:type="auto"/>
            <w:gridSpan w:val="2"/>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Number of rays per cluster</w:t>
            </w:r>
          </w:p>
        </w:tc>
        <w:tc>
          <w:tcPr>
            <w:tcW w:w="0" w:type="auto"/>
          </w:tcPr>
          <w:p w:rsidR="009747F5" w:rsidRPr="00991224" w:rsidRDefault="009747F5" w:rsidP="00B0374C">
            <w:pPr>
              <w:tabs>
                <w:tab w:val="left" w:pos="794"/>
                <w:tab w:val="left" w:pos="1191"/>
                <w:tab w:val="left" w:pos="1588"/>
                <w:tab w:val="left" w:pos="1985"/>
              </w:tabs>
              <w:jc w:val="center"/>
              <w:rPr>
                <w:sz w:val="16"/>
                <w:szCs w:val="16"/>
                <w:lang w:bidi="ar-LY"/>
              </w:rPr>
            </w:pPr>
            <w:r>
              <w:rPr>
                <w:sz w:val="16"/>
                <w:szCs w:val="16"/>
                <w:lang w:bidi="ar-LY"/>
              </w:rPr>
              <w:t>20</w:t>
            </w:r>
          </w:p>
        </w:tc>
        <w:tc>
          <w:tcPr>
            <w:tcW w:w="0" w:type="auto"/>
          </w:tcPr>
          <w:p w:rsidR="009747F5" w:rsidRPr="00991224" w:rsidRDefault="009747F5" w:rsidP="00B0374C">
            <w:pPr>
              <w:tabs>
                <w:tab w:val="left" w:pos="794"/>
                <w:tab w:val="left" w:pos="1191"/>
                <w:tab w:val="left" w:pos="1588"/>
                <w:tab w:val="left" w:pos="1985"/>
              </w:tabs>
              <w:jc w:val="center"/>
              <w:rPr>
                <w:sz w:val="16"/>
                <w:szCs w:val="16"/>
                <w:lang w:bidi="ar-LY"/>
              </w:rPr>
            </w:pPr>
            <w:r>
              <w:rPr>
                <w:sz w:val="16"/>
                <w:szCs w:val="16"/>
                <w:lang w:bidi="ar-LY"/>
              </w:rPr>
              <w:t>20</w:t>
            </w:r>
          </w:p>
        </w:tc>
      </w:tr>
      <w:tr w:rsidR="009747F5" w:rsidRPr="00991224" w:rsidTr="00B0374C">
        <w:trPr>
          <w:cantSplit/>
          <w:jc w:val="center"/>
        </w:trPr>
        <w:tc>
          <w:tcPr>
            <w:tcW w:w="0" w:type="auto"/>
            <w:gridSpan w:val="2"/>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 xml:space="preserve">Cluster </w:t>
            </w:r>
            <w:r w:rsidRPr="00991224">
              <w:rPr>
                <w:i/>
                <w:sz w:val="16"/>
                <w:szCs w:val="16"/>
              </w:rPr>
              <w:t>ASD</w:t>
            </w:r>
          </w:p>
        </w:tc>
        <w:tc>
          <w:tcPr>
            <w:tcW w:w="0" w:type="auto"/>
          </w:tcPr>
          <w:p w:rsidR="009747F5" w:rsidRPr="00991224" w:rsidRDefault="009747F5" w:rsidP="00B0374C">
            <w:pPr>
              <w:tabs>
                <w:tab w:val="left" w:pos="794"/>
                <w:tab w:val="left" w:pos="1191"/>
                <w:tab w:val="left" w:pos="1588"/>
                <w:tab w:val="left" w:pos="1985"/>
              </w:tabs>
              <w:jc w:val="center"/>
              <w:rPr>
                <w:sz w:val="16"/>
                <w:szCs w:val="16"/>
                <w:lang w:bidi="ar-LY"/>
              </w:rPr>
            </w:pPr>
            <w:r>
              <w:rPr>
                <w:sz w:val="16"/>
                <w:szCs w:val="16"/>
                <w:lang w:bidi="ar-LY"/>
              </w:rPr>
              <w:t>2</w:t>
            </w:r>
          </w:p>
        </w:tc>
        <w:tc>
          <w:tcPr>
            <w:tcW w:w="0" w:type="auto"/>
          </w:tcPr>
          <w:p w:rsidR="009747F5" w:rsidRPr="00991224" w:rsidRDefault="009747F5" w:rsidP="00B0374C">
            <w:pPr>
              <w:tabs>
                <w:tab w:val="left" w:pos="794"/>
                <w:tab w:val="left" w:pos="1191"/>
                <w:tab w:val="left" w:pos="1588"/>
                <w:tab w:val="left" w:pos="1985"/>
              </w:tabs>
              <w:jc w:val="center"/>
              <w:rPr>
                <w:sz w:val="16"/>
                <w:szCs w:val="16"/>
                <w:lang w:bidi="ar-LY"/>
              </w:rPr>
            </w:pPr>
            <w:r>
              <w:rPr>
                <w:sz w:val="16"/>
                <w:szCs w:val="16"/>
                <w:lang w:bidi="ar-LY"/>
              </w:rPr>
              <w:t>2</w:t>
            </w:r>
          </w:p>
        </w:tc>
      </w:tr>
      <w:tr w:rsidR="009747F5" w:rsidRPr="00991224" w:rsidTr="00B0374C">
        <w:trPr>
          <w:cantSplit/>
          <w:jc w:val="center"/>
        </w:trPr>
        <w:tc>
          <w:tcPr>
            <w:tcW w:w="0" w:type="auto"/>
            <w:gridSpan w:val="2"/>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 xml:space="preserve">Cluster </w:t>
            </w:r>
            <w:r w:rsidRPr="00991224">
              <w:rPr>
                <w:i/>
                <w:sz w:val="16"/>
                <w:szCs w:val="16"/>
              </w:rPr>
              <w:t>ASA</w:t>
            </w:r>
          </w:p>
        </w:tc>
        <w:tc>
          <w:tcPr>
            <w:tcW w:w="0" w:type="auto"/>
          </w:tcPr>
          <w:p w:rsidR="009747F5" w:rsidRPr="00991224" w:rsidRDefault="009747F5" w:rsidP="00B0374C">
            <w:pPr>
              <w:tabs>
                <w:tab w:val="left" w:pos="794"/>
                <w:tab w:val="left" w:pos="1191"/>
                <w:tab w:val="left" w:pos="1588"/>
                <w:tab w:val="left" w:pos="1985"/>
              </w:tabs>
              <w:jc w:val="center"/>
              <w:rPr>
                <w:sz w:val="16"/>
                <w:szCs w:val="16"/>
                <w:lang w:bidi="ar-LY"/>
              </w:rPr>
            </w:pPr>
            <w:r>
              <w:rPr>
                <w:sz w:val="16"/>
                <w:szCs w:val="16"/>
                <w:lang w:bidi="ar-LY"/>
              </w:rPr>
              <w:t>3</w:t>
            </w:r>
          </w:p>
        </w:tc>
        <w:tc>
          <w:tcPr>
            <w:tcW w:w="0" w:type="auto"/>
          </w:tcPr>
          <w:p w:rsidR="009747F5" w:rsidRPr="00991224" w:rsidRDefault="009747F5" w:rsidP="00B0374C">
            <w:pPr>
              <w:tabs>
                <w:tab w:val="left" w:pos="794"/>
                <w:tab w:val="left" w:pos="1191"/>
                <w:tab w:val="left" w:pos="1588"/>
                <w:tab w:val="left" w:pos="1985"/>
              </w:tabs>
              <w:jc w:val="center"/>
              <w:rPr>
                <w:sz w:val="16"/>
                <w:szCs w:val="16"/>
                <w:lang w:bidi="ar-LY"/>
              </w:rPr>
            </w:pPr>
            <w:r>
              <w:rPr>
                <w:sz w:val="16"/>
                <w:szCs w:val="16"/>
                <w:lang w:bidi="ar-LY"/>
              </w:rPr>
              <w:t>3</w:t>
            </w:r>
          </w:p>
        </w:tc>
      </w:tr>
      <w:tr w:rsidR="009747F5" w:rsidRPr="00991224" w:rsidTr="00B0374C">
        <w:trPr>
          <w:cantSplit/>
          <w:jc w:val="center"/>
        </w:trPr>
        <w:tc>
          <w:tcPr>
            <w:tcW w:w="0" w:type="auto"/>
            <w:gridSpan w:val="2"/>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 xml:space="preserve">Cluser </w:t>
            </w:r>
            <w:r w:rsidRPr="00991224">
              <w:rPr>
                <w:i/>
                <w:sz w:val="16"/>
                <w:szCs w:val="16"/>
              </w:rPr>
              <w:t>ZSA</w:t>
            </w:r>
            <w:r w:rsidRPr="00991224">
              <w:rPr>
                <w:sz w:val="16"/>
                <w:szCs w:val="16"/>
                <w:vertAlign w:val="superscript"/>
              </w:rPr>
              <w:t>2)</w:t>
            </w:r>
          </w:p>
        </w:tc>
        <w:tc>
          <w:tcPr>
            <w:tcW w:w="0" w:type="auto"/>
            <w:shd w:val="clear" w:color="auto" w:fill="FFFF00"/>
          </w:tcPr>
          <w:p w:rsidR="009747F5" w:rsidRPr="00991224" w:rsidRDefault="009747F5" w:rsidP="00B0374C">
            <w:pPr>
              <w:tabs>
                <w:tab w:val="left" w:pos="794"/>
                <w:tab w:val="left" w:pos="1191"/>
                <w:tab w:val="left" w:pos="1588"/>
                <w:tab w:val="left" w:pos="1985"/>
              </w:tabs>
              <w:jc w:val="center"/>
              <w:rPr>
                <w:sz w:val="16"/>
                <w:szCs w:val="16"/>
                <w:lang w:bidi="ar-LY"/>
              </w:rPr>
            </w:pPr>
            <w:r>
              <w:rPr>
                <w:sz w:val="16"/>
                <w:szCs w:val="16"/>
                <w:lang w:bidi="ar-LY"/>
              </w:rPr>
              <w:t>3</w:t>
            </w:r>
          </w:p>
        </w:tc>
        <w:tc>
          <w:tcPr>
            <w:tcW w:w="0" w:type="auto"/>
            <w:shd w:val="clear" w:color="auto" w:fill="FFFF00"/>
          </w:tcPr>
          <w:p w:rsidR="009747F5" w:rsidRPr="00991224" w:rsidRDefault="009747F5" w:rsidP="00B0374C">
            <w:pPr>
              <w:tabs>
                <w:tab w:val="left" w:pos="794"/>
                <w:tab w:val="left" w:pos="1191"/>
                <w:tab w:val="left" w:pos="1588"/>
                <w:tab w:val="left" w:pos="1985"/>
              </w:tabs>
              <w:jc w:val="center"/>
              <w:rPr>
                <w:sz w:val="16"/>
                <w:szCs w:val="16"/>
                <w:lang w:bidi="ar-LY"/>
              </w:rPr>
            </w:pPr>
            <w:r>
              <w:rPr>
                <w:sz w:val="16"/>
                <w:szCs w:val="16"/>
                <w:lang w:bidi="ar-LY"/>
              </w:rPr>
              <w:t>3</w:t>
            </w:r>
          </w:p>
        </w:tc>
      </w:tr>
      <w:tr w:rsidR="009747F5" w:rsidRPr="00991224" w:rsidTr="00B0374C">
        <w:trPr>
          <w:cantSplit/>
          <w:jc w:val="center"/>
        </w:trPr>
        <w:tc>
          <w:tcPr>
            <w:tcW w:w="0" w:type="auto"/>
            <w:gridSpan w:val="2"/>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6"/>
                <w:szCs w:val="16"/>
              </w:rPr>
              <w:t xml:space="preserve">Per cluster shadowing std </w:t>
            </w:r>
            <w:r w:rsidRPr="00991224">
              <w:rPr>
                <w:rFonts w:ascii="Symbol" w:hAnsi="Symbol"/>
                <w:sz w:val="16"/>
                <w:szCs w:val="16"/>
              </w:rPr>
              <w:t></w:t>
            </w:r>
            <w:r w:rsidRPr="00991224">
              <w:rPr>
                <w:sz w:val="16"/>
                <w:szCs w:val="16"/>
              </w:rPr>
              <w:t xml:space="preserve"> [dB]</w:t>
            </w:r>
          </w:p>
        </w:tc>
        <w:tc>
          <w:tcPr>
            <w:tcW w:w="0" w:type="auto"/>
          </w:tcPr>
          <w:p w:rsidR="009747F5" w:rsidRPr="00991224" w:rsidRDefault="009747F5" w:rsidP="00B0374C">
            <w:pPr>
              <w:tabs>
                <w:tab w:val="left" w:pos="794"/>
                <w:tab w:val="left" w:pos="1191"/>
                <w:tab w:val="left" w:pos="1588"/>
                <w:tab w:val="left" w:pos="1985"/>
              </w:tabs>
              <w:jc w:val="center"/>
              <w:rPr>
                <w:sz w:val="16"/>
                <w:szCs w:val="16"/>
                <w:lang w:bidi="ar-LY"/>
              </w:rPr>
            </w:pPr>
            <w:r>
              <w:rPr>
                <w:sz w:val="16"/>
                <w:szCs w:val="16"/>
                <w:lang w:bidi="ar-LY"/>
              </w:rPr>
              <w:t>3</w:t>
            </w:r>
          </w:p>
        </w:tc>
        <w:tc>
          <w:tcPr>
            <w:tcW w:w="0" w:type="auto"/>
          </w:tcPr>
          <w:p w:rsidR="009747F5" w:rsidRPr="00991224" w:rsidRDefault="009747F5" w:rsidP="00B0374C">
            <w:pPr>
              <w:tabs>
                <w:tab w:val="left" w:pos="794"/>
                <w:tab w:val="left" w:pos="1191"/>
                <w:tab w:val="left" w:pos="1588"/>
                <w:tab w:val="left" w:pos="1985"/>
              </w:tabs>
              <w:jc w:val="center"/>
              <w:rPr>
                <w:sz w:val="16"/>
                <w:szCs w:val="16"/>
                <w:lang w:bidi="ar-LY"/>
              </w:rPr>
            </w:pPr>
            <w:r>
              <w:rPr>
                <w:sz w:val="16"/>
                <w:szCs w:val="16"/>
                <w:lang w:bidi="ar-LY"/>
              </w:rPr>
              <w:t>3</w:t>
            </w:r>
          </w:p>
        </w:tc>
      </w:tr>
      <w:tr w:rsidR="009747F5" w:rsidRPr="00991224" w:rsidTr="00B0374C">
        <w:trPr>
          <w:cantSplit/>
          <w:jc w:val="center"/>
        </w:trPr>
        <w:tc>
          <w:tcPr>
            <w:tcW w:w="0" w:type="auto"/>
            <w:vMerge w:val="restart"/>
            <w:vAlign w:val="center"/>
          </w:tcPr>
          <w:p w:rsidR="009747F5" w:rsidRPr="00991224" w:rsidRDefault="009747F5" w:rsidP="00B0374C">
            <w:pPr>
              <w:tabs>
                <w:tab w:val="left" w:pos="794"/>
                <w:tab w:val="left" w:pos="1191"/>
                <w:tab w:val="left" w:pos="1588"/>
                <w:tab w:val="left" w:pos="1985"/>
              </w:tabs>
              <w:jc w:val="center"/>
              <w:rPr>
                <w:sz w:val="16"/>
                <w:szCs w:val="16"/>
              </w:rPr>
            </w:pPr>
            <w:r w:rsidRPr="00991224">
              <w:rPr>
                <w:sz w:val="14"/>
              </w:rPr>
              <w:t>Correlation distance in the horizontal plane [m]</w:t>
            </w:r>
            <w:r w:rsidRPr="00991224">
              <w:rPr>
                <w:sz w:val="14"/>
                <w:vertAlign w:val="superscript"/>
              </w:rPr>
              <w:t>3)</w:t>
            </w:r>
          </w:p>
        </w:tc>
        <w:tc>
          <w:tcPr>
            <w:tcW w:w="0" w:type="auto"/>
            <w:vAlign w:val="center"/>
          </w:tcPr>
          <w:p w:rsidR="009747F5" w:rsidRPr="00991224" w:rsidRDefault="009747F5" w:rsidP="00B0374C">
            <w:pPr>
              <w:tabs>
                <w:tab w:val="left" w:pos="794"/>
                <w:tab w:val="left" w:pos="1191"/>
                <w:tab w:val="left" w:pos="1588"/>
                <w:tab w:val="left" w:pos="1985"/>
              </w:tabs>
              <w:jc w:val="center"/>
              <w:rPr>
                <w:sz w:val="14"/>
                <w:szCs w:val="14"/>
              </w:rPr>
            </w:pPr>
            <w:r w:rsidRPr="00991224">
              <w:rPr>
                <w:i/>
                <w:sz w:val="14"/>
              </w:rPr>
              <w:t>DS</w:t>
            </w:r>
          </w:p>
        </w:tc>
        <w:tc>
          <w:tcPr>
            <w:tcW w:w="0" w:type="auto"/>
          </w:tcPr>
          <w:p w:rsidR="009747F5" w:rsidRPr="00991224" w:rsidRDefault="009747F5" w:rsidP="00B0374C">
            <w:pPr>
              <w:tabs>
                <w:tab w:val="left" w:pos="794"/>
                <w:tab w:val="left" w:pos="1191"/>
                <w:tab w:val="left" w:pos="1588"/>
                <w:tab w:val="left" w:pos="1985"/>
              </w:tabs>
              <w:jc w:val="center"/>
              <w:rPr>
                <w:sz w:val="14"/>
                <w:szCs w:val="14"/>
                <w:lang w:bidi="ar-LY"/>
              </w:rPr>
            </w:pPr>
            <w:r>
              <w:rPr>
                <w:sz w:val="14"/>
                <w:szCs w:val="14"/>
                <w:lang w:bidi="ar-LY"/>
              </w:rPr>
              <w:t>50</w:t>
            </w:r>
          </w:p>
        </w:tc>
        <w:tc>
          <w:tcPr>
            <w:tcW w:w="0" w:type="auto"/>
          </w:tcPr>
          <w:p w:rsidR="009747F5" w:rsidRPr="00991224" w:rsidRDefault="009747F5" w:rsidP="00B0374C">
            <w:pPr>
              <w:tabs>
                <w:tab w:val="left" w:pos="794"/>
                <w:tab w:val="left" w:pos="1191"/>
                <w:tab w:val="left" w:pos="1588"/>
                <w:tab w:val="left" w:pos="1985"/>
              </w:tabs>
              <w:jc w:val="center"/>
              <w:rPr>
                <w:sz w:val="14"/>
                <w:szCs w:val="14"/>
                <w:lang w:bidi="ar-LY"/>
              </w:rPr>
            </w:pPr>
            <w:r>
              <w:rPr>
                <w:sz w:val="14"/>
                <w:szCs w:val="14"/>
                <w:lang w:bidi="ar-LY"/>
              </w:rPr>
              <w:t>36</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4"/>
                <w:szCs w:val="14"/>
              </w:rPr>
            </w:pPr>
            <w:r w:rsidRPr="00991224">
              <w:rPr>
                <w:i/>
                <w:sz w:val="14"/>
              </w:rPr>
              <w:t>ASD</w:t>
            </w:r>
          </w:p>
        </w:tc>
        <w:tc>
          <w:tcPr>
            <w:tcW w:w="0" w:type="auto"/>
          </w:tcPr>
          <w:p w:rsidR="009747F5" w:rsidRPr="00991224" w:rsidRDefault="009747F5" w:rsidP="00B0374C">
            <w:pPr>
              <w:tabs>
                <w:tab w:val="left" w:pos="794"/>
                <w:tab w:val="left" w:pos="1191"/>
                <w:tab w:val="left" w:pos="1588"/>
                <w:tab w:val="left" w:pos="1985"/>
              </w:tabs>
              <w:jc w:val="center"/>
              <w:rPr>
                <w:sz w:val="14"/>
                <w:szCs w:val="14"/>
                <w:lang w:bidi="ar-LY"/>
              </w:rPr>
            </w:pPr>
            <w:r>
              <w:rPr>
                <w:sz w:val="14"/>
                <w:szCs w:val="14"/>
                <w:lang w:bidi="ar-LY"/>
              </w:rPr>
              <w:t>25</w:t>
            </w:r>
          </w:p>
        </w:tc>
        <w:tc>
          <w:tcPr>
            <w:tcW w:w="0" w:type="auto"/>
          </w:tcPr>
          <w:p w:rsidR="009747F5" w:rsidRPr="00991224" w:rsidRDefault="009747F5" w:rsidP="00B0374C">
            <w:pPr>
              <w:tabs>
                <w:tab w:val="left" w:pos="794"/>
                <w:tab w:val="left" w:pos="1191"/>
                <w:tab w:val="left" w:pos="1588"/>
                <w:tab w:val="left" w:pos="1985"/>
              </w:tabs>
              <w:jc w:val="center"/>
              <w:rPr>
                <w:sz w:val="14"/>
                <w:szCs w:val="14"/>
                <w:lang w:bidi="ar-LY"/>
              </w:rPr>
            </w:pPr>
            <w:r>
              <w:rPr>
                <w:sz w:val="14"/>
                <w:szCs w:val="14"/>
                <w:lang w:bidi="ar-LY"/>
              </w:rPr>
              <w:t>30</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4"/>
                <w:szCs w:val="14"/>
              </w:rPr>
            </w:pPr>
            <w:r w:rsidRPr="00991224">
              <w:rPr>
                <w:i/>
                <w:sz w:val="14"/>
              </w:rPr>
              <w:t>ASA</w:t>
            </w:r>
          </w:p>
        </w:tc>
        <w:tc>
          <w:tcPr>
            <w:tcW w:w="0" w:type="auto"/>
          </w:tcPr>
          <w:p w:rsidR="009747F5" w:rsidRPr="00991224" w:rsidRDefault="009747F5" w:rsidP="00B0374C">
            <w:pPr>
              <w:tabs>
                <w:tab w:val="left" w:pos="794"/>
                <w:tab w:val="left" w:pos="1191"/>
                <w:tab w:val="left" w:pos="1588"/>
                <w:tab w:val="left" w:pos="1985"/>
              </w:tabs>
              <w:jc w:val="center"/>
              <w:rPr>
                <w:sz w:val="14"/>
                <w:szCs w:val="14"/>
                <w:lang w:bidi="ar-LY"/>
              </w:rPr>
            </w:pPr>
            <w:r>
              <w:rPr>
                <w:sz w:val="14"/>
                <w:szCs w:val="14"/>
                <w:lang w:bidi="ar-LY"/>
              </w:rPr>
              <w:t>35</w:t>
            </w:r>
          </w:p>
        </w:tc>
        <w:tc>
          <w:tcPr>
            <w:tcW w:w="0" w:type="auto"/>
          </w:tcPr>
          <w:p w:rsidR="009747F5" w:rsidRPr="00991224" w:rsidRDefault="009747F5" w:rsidP="00B0374C">
            <w:pPr>
              <w:tabs>
                <w:tab w:val="left" w:pos="794"/>
                <w:tab w:val="left" w:pos="1191"/>
                <w:tab w:val="left" w:pos="1588"/>
                <w:tab w:val="left" w:pos="1985"/>
              </w:tabs>
              <w:jc w:val="center"/>
              <w:rPr>
                <w:sz w:val="14"/>
                <w:szCs w:val="14"/>
                <w:lang w:bidi="ar-LY"/>
              </w:rPr>
            </w:pPr>
            <w:r>
              <w:rPr>
                <w:sz w:val="14"/>
                <w:szCs w:val="14"/>
                <w:lang w:bidi="ar-LY"/>
              </w:rPr>
              <w:t>40</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sz w:val="14"/>
                <w:szCs w:val="14"/>
              </w:rPr>
            </w:pPr>
            <w:r w:rsidRPr="00991224">
              <w:rPr>
                <w:i/>
                <w:sz w:val="14"/>
              </w:rPr>
              <w:t>SF</w:t>
            </w:r>
          </w:p>
        </w:tc>
        <w:tc>
          <w:tcPr>
            <w:tcW w:w="0" w:type="auto"/>
          </w:tcPr>
          <w:p w:rsidR="009747F5" w:rsidRPr="00991224" w:rsidRDefault="009747F5" w:rsidP="00B0374C">
            <w:pPr>
              <w:tabs>
                <w:tab w:val="left" w:pos="794"/>
                <w:tab w:val="left" w:pos="1191"/>
                <w:tab w:val="left" w:pos="1588"/>
                <w:tab w:val="left" w:pos="1985"/>
              </w:tabs>
              <w:jc w:val="center"/>
              <w:rPr>
                <w:sz w:val="14"/>
                <w:szCs w:val="14"/>
                <w:lang w:bidi="ar-LY"/>
              </w:rPr>
            </w:pPr>
            <w:r>
              <w:rPr>
                <w:sz w:val="14"/>
                <w:szCs w:val="14"/>
                <w:lang w:bidi="ar-LY"/>
              </w:rPr>
              <w:t>37</w:t>
            </w:r>
          </w:p>
        </w:tc>
        <w:tc>
          <w:tcPr>
            <w:tcW w:w="0" w:type="auto"/>
          </w:tcPr>
          <w:p w:rsidR="009747F5" w:rsidRPr="00991224" w:rsidRDefault="009747F5" w:rsidP="00B0374C">
            <w:pPr>
              <w:tabs>
                <w:tab w:val="left" w:pos="794"/>
                <w:tab w:val="left" w:pos="1191"/>
                <w:tab w:val="left" w:pos="1588"/>
                <w:tab w:val="left" w:pos="1985"/>
              </w:tabs>
              <w:jc w:val="center"/>
              <w:rPr>
                <w:sz w:val="14"/>
                <w:szCs w:val="14"/>
                <w:lang w:bidi="ar-LY"/>
              </w:rPr>
            </w:pPr>
            <w:r>
              <w:rPr>
                <w:sz w:val="14"/>
                <w:szCs w:val="14"/>
                <w:lang w:bidi="ar-LY"/>
              </w:rPr>
              <w:t>120</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rFonts w:ascii="Symbol" w:hAnsi="Symbol"/>
                <w:i/>
                <w:sz w:val="14"/>
                <w:szCs w:val="14"/>
              </w:rPr>
            </w:pPr>
            <w:r w:rsidRPr="00991224">
              <w:rPr>
                <w:rFonts w:ascii="Symbol" w:hAnsi="Symbol"/>
                <w:i/>
                <w:sz w:val="14"/>
              </w:rPr>
              <w:t></w:t>
            </w:r>
          </w:p>
        </w:tc>
        <w:tc>
          <w:tcPr>
            <w:tcW w:w="0" w:type="auto"/>
          </w:tcPr>
          <w:p w:rsidR="009747F5" w:rsidRPr="00991224" w:rsidRDefault="009747F5" w:rsidP="00B0374C">
            <w:pPr>
              <w:tabs>
                <w:tab w:val="left" w:pos="794"/>
                <w:tab w:val="left" w:pos="1191"/>
                <w:tab w:val="left" w:pos="1588"/>
                <w:tab w:val="left" w:pos="1985"/>
              </w:tabs>
              <w:jc w:val="center"/>
              <w:rPr>
                <w:sz w:val="14"/>
                <w:szCs w:val="14"/>
                <w:lang w:bidi="ar-LY"/>
              </w:rPr>
            </w:pPr>
            <w:r>
              <w:rPr>
                <w:sz w:val="14"/>
                <w:szCs w:val="14"/>
                <w:lang w:bidi="ar-LY"/>
              </w:rPr>
              <w:t>40</w:t>
            </w:r>
          </w:p>
        </w:tc>
        <w:tc>
          <w:tcPr>
            <w:tcW w:w="0" w:type="auto"/>
          </w:tcPr>
          <w:p w:rsidR="009747F5" w:rsidRPr="00991224" w:rsidRDefault="009747F5" w:rsidP="00B0374C">
            <w:pPr>
              <w:tabs>
                <w:tab w:val="left" w:pos="794"/>
                <w:tab w:val="left" w:pos="1191"/>
                <w:tab w:val="left" w:pos="1588"/>
                <w:tab w:val="left" w:pos="1985"/>
              </w:tabs>
              <w:jc w:val="center"/>
              <w:rPr>
                <w:sz w:val="14"/>
                <w:szCs w:val="14"/>
                <w:lang w:bidi="ar-LY"/>
              </w:rPr>
            </w:pPr>
            <w:r>
              <w:rPr>
                <w:sz w:val="14"/>
                <w:szCs w:val="14"/>
                <w:lang w:bidi="ar-LY"/>
              </w:rPr>
              <w:t>N/A</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i/>
                <w:sz w:val="14"/>
              </w:rPr>
            </w:pPr>
            <w:r w:rsidRPr="00991224">
              <w:rPr>
                <w:i/>
                <w:sz w:val="14"/>
              </w:rPr>
              <w:t>ZSA</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4"/>
                <w:szCs w:val="14"/>
                <w:lang w:bidi="ar-LY"/>
              </w:rPr>
            </w:pPr>
            <w:r w:rsidRPr="00991224">
              <w:rPr>
                <w:sz w:val="14"/>
                <w:szCs w:val="14"/>
                <w:lang w:bidi="ar-LY"/>
              </w:rPr>
              <w:t>15</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4"/>
                <w:szCs w:val="14"/>
                <w:lang w:bidi="ar-LY"/>
              </w:rPr>
            </w:pPr>
            <w:r w:rsidRPr="00991224">
              <w:rPr>
                <w:sz w:val="14"/>
                <w:szCs w:val="14"/>
                <w:lang w:bidi="ar-LY"/>
              </w:rPr>
              <w:t>50</w:t>
            </w:r>
          </w:p>
        </w:tc>
      </w:tr>
      <w:tr w:rsidR="009747F5" w:rsidRPr="00991224" w:rsidTr="00B0374C">
        <w:trPr>
          <w:cantSplit/>
          <w:jc w:val="center"/>
        </w:trPr>
        <w:tc>
          <w:tcPr>
            <w:tcW w:w="0" w:type="auto"/>
            <w:vMerge/>
            <w:vAlign w:val="center"/>
          </w:tcPr>
          <w:p w:rsidR="009747F5" w:rsidRPr="00991224" w:rsidRDefault="009747F5" w:rsidP="00B0374C">
            <w:pPr>
              <w:tabs>
                <w:tab w:val="left" w:pos="794"/>
                <w:tab w:val="left" w:pos="1191"/>
                <w:tab w:val="left" w:pos="1588"/>
                <w:tab w:val="left" w:pos="1985"/>
              </w:tabs>
              <w:jc w:val="center"/>
              <w:rPr>
                <w:sz w:val="16"/>
                <w:szCs w:val="16"/>
              </w:rPr>
            </w:pPr>
          </w:p>
        </w:tc>
        <w:tc>
          <w:tcPr>
            <w:tcW w:w="0" w:type="auto"/>
            <w:vAlign w:val="center"/>
          </w:tcPr>
          <w:p w:rsidR="009747F5" w:rsidRPr="00991224" w:rsidRDefault="009747F5" w:rsidP="00B0374C">
            <w:pPr>
              <w:tabs>
                <w:tab w:val="left" w:pos="794"/>
                <w:tab w:val="left" w:pos="1191"/>
                <w:tab w:val="left" w:pos="1588"/>
                <w:tab w:val="left" w:pos="1985"/>
              </w:tabs>
              <w:jc w:val="center"/>
              <w:rPr>
                <w:i/>
                <w:sz w:val="14"/>
              </w:rPr>
            </w:pPr>
            <w:r w:rsidRPr="00991224">
              <w:rPr>
                <w:i/>
                <w:sz w:val="14"/>
              </w:rPr>
              <w:t>ZSD</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4"/>
                <w:szCs w:val="14"/>
                <w:lang w:bidi="ar-LY"/>
              </w:rPr>
            </w:pPr>
            <w:r w:rsidRPr="00991224">
              <w:rPr>
                <w:sz w:val="14"/>
                <w:szCs w:val="14"/>
                <w:lang w:bidi="ar-LY"/>
              </w:rPr>
              <w:t>15</w:t>
            </w:r>
          </w:p>
        </w:tc>
        <w:tc>
          <w:tcPr>
            <w:tcW w:w="0" w:type="auto"/>
            <w:shd w:val="clear" w:color="auto" w:fill="FFFF00"/>
            <w:vAlign w:val="center"/>
          </w:tcPr>
          <w:p w:rsidR="009747F5" w:rsidRPr="00991224" w:rsidRDefault="009747F5" w:rsidP="00B0374C">
            <w:pPr>
              <w:tabs>
                <w:tab w:val="left" w:pos="794"/>
                <w:tab w:val="left" w:pos="1191"/>
                <w:tab w:val="left" w:pos="1588"/>
                <w:tab w:val="left" w:pos="1985"/>
              </w:tabs>
              <w:jc w:val="center"/>
              <w:rPr>
                <w:sz w:val="14"/>
                <w:szCs w:val="14"/>
                <w:lang w:bidi="ar-LY"/>
              </w:rPr>
            </w:pPr>
            <w:r w:rsidRPr="00991224">
              <w:rPr>
                <w:sz w:val="14"/>
                <w:szCs w:val="14"/>
                <w:lang w:bidi="ar-LY"/>
              </w:rPr>
              <w:t>50</w:t>
            </w:r>
          </w:p>
        </w:tc>
      </w:tr>
    </w:tbl>
    <w:p w:rsidR="00E37A77" w:rsidRDefault="00E37A77" w:rsidP="00B0374C">
      <w:pPr>
        <w:pStyle w:val="TH"/>
        <w:spacing w:before="0" w:after="120"/>
      </w:pPr>
    </w:p>
    <w:p w:rsidR="00B0374C" w:rsidRPr="00991224" w:rsidRDefault="00E37A77" w:rsidP="00B0374C">
      <w:pPr>
        <w:pStyle w:val="TH"/>
        <w:spacing w:before="0" w:after="120"/>
      </w:pPr>
      <w:r>
        <w:t>Table 7.3-9</w:t>
      </w:r>
      <w:r w:rsidR="00B0374C" w:rsidRPr="00991224">
        <w:t>: ZSD and ZoD offset parameters for 3D-</w:t>
      </w:r>
      <w:r w:rsidR="00B0374C">
        <w:t>R</w:t>
      </w:r>
      <w:r w:rsidR="00B0374C" w:rsidRPr="00991224">
        <w:t>Ma</w:t>
      </w:r>
    </w:p>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6"/>
        <w:gridCol w:w="750"/>
        <w:gridCol w:w="587"/>
        <w:gridCol w:w="2877"/>
        <w:gridCol w:w="222"/>
      </w:tblGrid>
      <w:tr w:rsidR="00B0374C" w:rsidRPr="000C379E" w:rsidTr="00B0374C">
        <w:trPr>
          <w:jc w:val="center"/>
        </w:trPr>
        <w:tc>
          <w:tcPr>
            <w:tcW w:w="0" w:type="auto"/>
            <w:gridSpan w:val="2"/>
            <w:vMerge w:val="restart"/>
            <w:shd w:val="clear" w:color="auto" w:fill="E0E0E0"/>
            <w:vAlign w:val="center"/>
          </w:tcPr>
          <w:p w:rsidR="00B0374C" w:rsidRPr="000C379E" w:rsidRDefault="00B0374C" w:rsidP="00B0374C">
            <w:pPr>
              <w:pStyle w:val="TAH"/>
              <w:rPr>
                <w:lang w:eastAsia="en-US"/>
              </w:rPr>
            </w:pPr>
            <w:r w:rsidRPr="000C379E">
              <w:rPr>
                <w:lang w:eastAsia="en-US"/>
              </w:rPr>
              <w:t>Scenarios</w:t>
            </w:r>
          </w:p>
        </w:tc>
        <w:tc>
          <w:tcPr>
            <w:tcW w:w="0" w:type="auto"/>
            <w:gridSpan w:val="3"/>
            <w:shd w:val="clear" w:color="auto" w:fill="E0E0E0"/>
            <w:vAlign w:val="center"/>
          </w:tcPr>
          <w:p w:rsidR="00B0374C" w:rsidRPr="000C379E" w:rsidRDefault="00B0374C" w:rsidP="00B0374C">
            <w:pPr>
              <w:pStyle w:val="TAH"/>
              <w:rPr>
                <w:lang w:eastAsia="en-US"/>
              </w:rPr>
            </w:pPr>
            <w:r w:rsidRPr="000C379E">
              <w:rPr>
                <w:lang w:eastAsia="en-US"/>
              </w:rPr>
              <w:t>3D-UMa</w:t>
            </w:r>
          </w:p>
        </w:tc>
      </w:tr>
      <w:tr w:rsidR="00B0374C" w:rsidRPr="000C379E" w:rsidTr="00B0374C">
        <w:trPr>
          <w:jc w:val="center"/>
        </w:trPr>
        <w:tc>
          <w:tcPr>
            <w:tcW w:w="0" w:type="auto"/>
            <w:gridSpan w:val="2"/>
            <w:vMerge/>
            <w:shd w:val="clear" w:color="auto" w:fill="E0E0E0"/>
            <w:vAlign w:val="center"/>
          </w:tcPr>
          <w:p w:rsidR="00B0374C" w:rsidRPr="000C379E" w:rsidRDefault="00B0374C" w:rsidP="00B0374C">
            <w:pPr>
              <w:pStyle w:val="TAH"/>
              <w:rPr>
                <w:lang w:eastAsia="en-US"/>
              </w:rPr>
            </w:pPr>
          </w:p>
        </w:tc>
        <w:tc>
          <w:tcPr>
            <w:tcW w:w="0" w:type="auto"/>
            <w:shd w:val="clear" w:color="auto" w:fill="E0E0E0"/>
            <w:vAlign w:val="center"/>
          </w:tcPr>
          <w:p w:rsidR="00B0374C" w:rsidRPr="000C379E" w:rsidRDefault="00B0374C" w:rsidP="00B0374C">
            <w:pPr>
              <w:pStyle w:val="TAH"/>
              <w:rPr>
                <w:lang w:eastAsia="en-US"/>
              </w:rPr>
            </w:pPr>
            <w:r w:rsidRPr="000C379E">
              <w:rPr>
                <w:lang w:eastAsia="en-US"/>
              </w:rPr>
              <w:t>LOS</w:t>
            </w:r>
          </w:p>
        </w:tc>
        <w:tc>
          <w:tcPr>
            <w:tcW w:w="0" w:type="auto"/>
            <w:shd w:val="clear" w:color="auto" w:fill="E0E0E0"/>
            <w:vAlign w:val="center"/>
          </w:tcPr>
          <w:p w:rsidR="00B0374C" w:rsidRPr="000C379E" w:rsidRDefault="00B0374C" w:rsidP="00B0374C">
            <w:pPr>
              <w:pStyle w:val="TAH"/>
              <w:rPr>
                <w:lang w:eastAsia="en-US"/>
              </w:rPr>
            </w:pPr>
            <w:r w:rsidRPr="000C379E">
              <w:rPr>
                <w:lang w:eastAsia="en-US"/>
              </w:rPr>
              <w:t>NLOS</w:t>
            </w:r>
          </w:p>
        </w:tc>
        <w:tc>
          <w:tcPr>
            <w:tcW w:w="0" w:type="auto"/>
            <w:vMerge w:val="restart"/>
            <w:shd w:val="clear" w:color="auto" w:fill="E0E0E0"/>
            <w:vAlign w:val="center"/>
          </w:tcPr>
          <w:p w:rsidR="00B0374C" w:rsidRPr="000C379E" w:rsidRDefault="00B0374C" w:rsidP="00B0374C">
            <w:pPr>
              <w:pStyle w:val="TAH"/>
              <w:rPr>
                <w:lang w:eastAsia="en-US"/>
              </w:rPr>
            </w:pPr>
          </w:p>
        </w:tc>
      </w:tr>
      <w:tr w:rsidR="00B0374C" w:rsidRPr="000C379E" w:rsidTr="00B0374C">
        <w:trPr>
          <w:jc w:val="center"/>
        </w:trPr>
        <w:tc>
          <w:tcPr>
            <w:tcW w:w="0" w:type="auto"/>
            <w:shd w:val="clear" w:color="auto" w:fill="E0E0E0"/>
            <w:vAlign w:val="center"/>
          </w:tcPr>
          <w:p w:rsidR="00B0374C" w:rsidRPr="000C379E" w:rsidRDefault="00B0374C" w:rsidP="00B0374C">
            <w:pPr>
              <w:pStyle w:val="TAH"/>
              <w:rPr>
                <w:lang w:eastAsia="en-US"/>
              </w:rPr>
            </w:pPr>
          </w:p>
        </w:tc>
        <w:tc>
          <w:tcPr>
            <w:tcW w:w="0" w:type="auto"/>
            <w:shd w:val="clear" w:color="auto" w:fill="E0E0E0"/>
            <w:vAlign w:val="center"/>
          </w:tcPr>
          <w:p w:rsidR="00B0374C" w:rsidRPr="000C379E" w:rsidRDefault="00B0374C" w:rsidP="00B0374C">
            <w:pPr>
              <w:pStyle w:val="TAH"/>
              <w:rPr>
                <w:i/>
                <w:lang w:eastAsia="en-US"/>
              </w:rPr>
            </w:pPr>
          </w:p>
        </w:tc>
        <w:tc>
          <w:tcPr>
            <w:tcW w:w="0" w:type="auto"/>
            <w:shd w:val="clear" w:color="auto" w:fill="E0E0E0"/>
            <w:vAlign w:val="center"/>
          </w:tcPr>
          <w:p w:rsidR="00B0374C" w:rsidRPr="000C379E" w:rsidRDefault="00B0374C" w:rsidP="00B0374C">
            <w:pPr>
              <w:pStyle w:val="TAH"/>
              <w:rPr>
                <w:lang w:eastAsia="en-US"/>
              </w:rPr>
            </w:pPr>
          </w:p>
        </w:tc>
        <w:tc>
          <w:tcPr>
            <w:tcW w:w="0" w:type="auto"/>
            <w:shd w:val="clear" w:color="auto" w:fill="E0E0E0"/>
            <w:vAlign w:val="center"/>
          </w:tcPr>
          <w:p w:rsidR="00B0374C" w:rsidRPr="000C379E" w:rsidRDefault="00B0374C" w:rsidP="00B0374C">
            <w:pPr>
              <w:pStyle w:val="TAH"/>
              <w:rPr>
                <w:lang w:eastAsia="en-US"/>
              </w:rPr>
            </w:pPr>
          </w:p>
        </w:tc>
        <w:tc>
          <w:tcPr>
            <w:tcW w:w="0" w:type="auto"/>
            <w:vMerge/>
            <w:shd w:val="clear" w:color="auto" w:fill="E0E0E0"/>
            <w:vAlign w:val="center"/>
          </w:tcPr>
          <w:p w:rsidR="00B0374C" w:rsidRPr="000C379E" w:rsidRDefault="00B0374C" w:rsidP="00B0374C">
            <w:pPr>
              <w:pStyle w:val="TAH"/>
              <w:rPr>
                <w:lang w:eastAsia="en-US"/>
              </w:rPr>
            </w:pPr>
          </w:p>
        </w:tc>
      </w:tr>
      <w:tr w:rsidR="00B0374C" w:rsidRPr="000C379E" w:rsidTr="00B0374C">
        <w:trPr>
          <w:jc w:val="center"/>
        </w:trPr>
        <w:tc>
          <w:tcPr>
            <w:tcW w:w="0" w:type="auto"/>
            <w:vMerge w:val="restart"/>
            <w:vAlign w:val="center"/>
          </w:tcPr>
          <w:p w:rsidR="00B0374C" w:rsidRPr="000C379E" w:rsidRDefault="00B0374C" w:rsidP="00B0374C">
            <w:pPr>
              <w:tabs>
                <w:tab w:val="left" w:pos="794"/>
                <w:tab w:val="left" w:pos="1191"/>
                <w:tab w:val="left" w:pos="1588"/>
                <w:tab w:val="left" w:pos="1985"/>
              </w:tabs>
              <w:jc w:val="center"/>
              <w:rPr>
                <w:sz w:val="16"/>
                <w:szCs w:val="16"/>
              </w:rPr>
            </w:pPr>
            <w:r w:rsidRPr="000C379E">
              <w:rPr>
                <w:sz w:val="16"/>
                <w:szCs w:val="16"/>
              </w:rPr>
              <w:t>ZoD spread</w:t>
            </w:r>
            <w:r w:rsidRPr="000C379E">
              <w:rPr>
                <w:sz w:val="16"/>
                <w:szCs w:val="16"/>
                <w:vertAlign w:val="superscript"/>
              </w:rPr>
              <w:t>1)</w:t>
            </w:r>
            <w:r w:rsidRPr="000C379E">
              <w:rPr>
                <w:sz w:val="16"/>
                <w:szCs w:val="16"/>
              </w:rPr>
              <w:t xml:space="preserve"> (</w:t>
            </w:r>
            <w:r w:rsidRPr="000C379E">
              <w:rPr>
                <w:i/>
                <w:sz w:val="16"/>
                <w:szCs w:val="16"/>
              </w:rPr>
              <w:t>σ</w:t>
            </w:r>
            <w:r w:rsidRPr="000C379E">
              <w:rPr>
                <w:i/>
                <w:sz w:val="16"/>
                <w:szCs w:val="16"/>
                <w:vertAlign w:val="subscript"/>
              </w:rPr>
              <w:t>ZSD</w:t>
            </w:r>
            <w:r w:rsidRPr="000C379E">
              <w:rPr>
                <w:sz w:val="16"/>
                <w:szCs w:val="16"/>
              </w:rPr>
              <w:t>) log</w:t>
            </w:r>
            <w:r w:rsidRPr="000C379E">
              <w:rPr>
                <w:sz w:val="16"/>
                <w:szCs w:val="16"/>
                <w:vertAlign w:val="subscript"/>
              </w:rPr>
              <w:t>10</w:t>
            </w:r>
            <w:r w:rsidRPr="000C379E">
              <w:rPr>
                <w:sz w:val="16"/>
                <w:szCs w:val="16"/>
              </w:rPr>
              <w:t>([</w:t>
            </w:r>
            <w:r w:rsidRPr="000C379E">
              <w:rPr>
                <w:sz w:val="16"/>
                <w:szCs w:val="16"/>
              </w:rPr>
              <w:sym w:font="Symbol" w:char="F0B0"/>
            </w:r>
            <w:r w:rsidRPr="000C379E">
              <w:rPr>
                <w:sz w:val="16"/>
                <w:szCs w:val="16"/>
              </w:rPr>
              <w:t>])</w:t>
            </w:r>
          </w:p>
        </w:tc>
        <w:tc>
          <w:tcPr>
            <w:tcW w:w="0" w:type="auto"/>
            <w:vAlign w:val="center"/>
          </w:tcPr>
          <w:p w:rsidR="00B0374C" w:rsidRPr="000C379E" w:rsidRDefault="00B0374C" w:rsidP="00B0374C">
            <w:pPr>
              <w:tabs>
                <w:tab w:val="left" w:pos="794"/>
                <w:tab w:val="left" w:pos="1191"/>
                <w:tab w:val="left" w:pos="1588"/>
                <w:tab w:val="left" w:pos="1985"/>
              </w:tabs>
              <w:jc w:val="center"/>
              <w:rPr>
                <w:sz w:val="16"/>
                <w:szCs w:val="16"/>
              </w:rPr>
            </w:pPr>
            <w:r w:rsidRPr="000C379E">
              <w:rPr>
                <w:i/>
                <w:sz w:val="16"/>
                <w:szCs w:val="16"/>
              </w:rPr>
              <w:t>µ</w:t>
            </w:r>
            <w:r w:rsidRPr="000C379E">
              <w:rPr>
                <w:i/>
                <w:sz w:val="16"/>
                <w:szCs w:val="16"/>
                <w:vertAlign w:val="subscript"/>
              </w:rPr>
              <w:t>ZSD</w:t>
            </w:r>
          </w:p>
        </w:tc>
        <w:tc>
          <w:tcPr>
            <w:tcW w:w="0" w:type="auto"/>
            <w:shd w:val="clear" w:color="auto" w:fill="FFFF00"/>
            <w:vAlign w:val="center"/>
          </w:tcPr>
          <w:p w:rsidR="00B0374C" w:rsidRPr="000C379E" w:rsidRDefault="008820E2" w:rsidP="00B0374C">
            <w:pPr>
              <w:tabs>
                <w:tab w:val="left" w:pos="794"/>
                <w:tab w:val="left" w:pos="1191"/>
                <w:tab w:val="left" w:pos="1588"/>
                <w:tab w:val="left" w:pos="1985"/>
              </w:tabs>
              <w:jc w:val="center"/>
              <w:rPr>
                <w:sz w:val="16"/>
                <w:szCs w:val="16"/>
              </w:rPr>
            </w:pPr>
            <w:r>
              <w:rPr>
                <w:sz w:val="16"/>
                <w:szCs w:val="16"/>
              </w:rPr>
              <w:t>0.3</w:t>
            </w:r>
          </w:p>
        </w:tc>
        <w:tc>
          <w:tcPr>
            <w:tcW w:w="0" w:type="auto"/>
            <w:shd w:val="clear" w:color="auto" w:fill="FFFF00"/>
            <w:vAlign w:val="center"/>
          </w:tcPr>
          <w:p w:rsidR="00B0374C" w:rsidRPr="000C379E" w:rsidRDefault="008820E2" w:rsidP="00B0374C">
            <w:pPr>
              <w:tabs>
                <w:tab w:val="left" w:pos="794"/>
                <w:tab w:val="left" w:pos="1191"/>
                <w:tab w:val="left" w:pos="1588"/>
                <w:tab w:val="left" w:pos="1985"/>
              </w:tabs>
              <w:jc w:val="center"/>
              <w:rPr>
                <w:sz w:val="16"/>
                <w:szCs w:val="16"/>
              </w:rPr>
            </w:pPr>
            <w:r>
              <w:rPr>
                <w:sz w:val="16"/>
                <w:szCs w:val="16"/>
              </w:rPr>
              <w:t>0.3</w:t>
            </w:r>
          </w:p>
        </w:tc>
        <w:tc>
          <w:tcPr>
            <w:tcW w:w="0" w:type="auto"/>
            <w:vMerge/>
            <w:vAlign w:val="center"/>
          </w:tcPr>
          <w:p w:rsidR="00B0374C" w:rsidRPr="000C379E" w:rsidRDefault="00B0374C" w:rsidP="00B0374C">
            <w:pPr>
              <w:tabs>
                <w:tab w:val="left" w:pos="794"/>
                <w:tab w:val="left" w:pos="1191"/>
                <w:tab w:val="left" w:pos="1588"/>
                <w:tab w:val="left" w:pos="1985"/>
              </w:tabs>
              <w:jc w:val="center"/>
              <w:rPr>
                <w:sz w:val="16"/>
                <w:szCs w:val="16"/>
              </w:rPr>
            </w:pPr>
          </w:p>
        </w:tc>
      </w:tr>
      <w:tr w:rsidR="00B0374C" w:rsidRPr="000C379E" w:rsidTr="00B0374C">
        <w:trPr>
          <w:jc w:val="center"/>
        </w:trPr>
        <w:tc>
          <w:tcPr>
            <w:tcW w:w="0" w:type="auto"/>
            <w:vMerge/>
            <w:vAlign w:val="center"/>
          </w:tcPr>
          <w:p w:rsidR="00B0374C" w:rsidRPr="000C379E" w:rsidRDefault="00B0374C" w:rsidP="00B0374C">
            <w:pPr>
              <w:tabs>
                <w:tab w:val="left" w:pos="794"/>
                <w:tab w:val="left" w:pos="1191"/>
                <w:tab w:val="left" w:pos="1588"/>
                <w:tab w:val="left" w:pos="1985"/>
              </w:tabs>
              <w:jc w:val="center"/>
              <w:rPr>
                <w:sz w:val="16"/>
                <w:szCs w:val="16"/>
              </w:rPr>
            </w:pPr>
          </w:p>
        </w:tc>
        <w:tc>
          <w:tcPr>
            <w:tcW w:w="0" w:type="auto"/>
            <w:vAlign w:val="center"/>
          </w:tcPr>
          <w:p w:rsidR="00B0374C" w:rsidRPr="000C379E" w:rsidRDefault="00B0374C" w:rsidP="00B0374C">
            <w:pPr>
              <w:tabs>
                <w:tab w:val="left" w:pos="794"/>
                <w:tab w:val="left" w:pos="1191"/>
                <w:tab w:val="left" w:pos="1588"/>
                <w:tab w:val="left" w:pos="1985"/>
              </w:tabs>
              <w:jc w:val="center"/>
              <w:rPr>
                <w:sz w:val="16"/>
                <w:szCs w:val="16"/>
              </w:rPr>
            </w:pPr>
            <w:r w:rsidRPr="000C379E">
              <w:rPr>
                <w:i/>
                <w:sz w:val="16"/>
                <w:szCs w:val="16"/>
              </w:rPr>
              <w:sym w:font="Symbol" w:char="F065"/>
            </w:r>
            <w:r w:rsidRPr="000C379E">
              <w:rPr>
                <w:i/>
                <w:sz w:val="16"/>
                <w:szCs w:val="16"/>
                <w:vertAlign w:val="subscript"/>
              </w:rPr>
              <w:t>ZSD</w:t>
            </w:r>
          </w:p>
        </w:tc>
        <w:tc>
          <w:tcPr>
            <w:tcW w:w="0" w:type="auto"/>
            <w:shd w:val="clear" w:color="auto" w:fill="FFFF00"/>
            <w:vAlign w:val="center"/>
          </w:tcPr>
          <w:p w:rsidR="00B0374C" w:rsidRPr="000C379E" w:rsidRDefault="00B0374C" w:rsidP="00B0374C">
            <w:pPr>
              <w:tabs>
                <w:tab w:val="left" w:pos="794"/>
                <w:tab w:val="left" w:pos="1191"/>
                <w:tab w:val="left" w:pos="1588"/>
                <w:tab w:val="left" w:pos="1985"/>
              </w:tabs>
              <w:jc w:val="center"/>
              <w:rPr>
                <w:sz w:val="16"/>
                <w:szCs w:val="16"/>
              </w:rPr>
            </w:pPr>
            <w:r w:rsidRPr="000C379E">
              <w:rPr>
                <w:sz w:val="16"/>
                <w:szCs w:val="16"/>
              </w:rPr>
              <w:t>0.40</w:t>
            </w:r>
          </w:p>
        </w:tc>
        <w:tc>
          <w:tcPr>
            <w:tcW w:w="0" w:type="auto"/>
            <w:shd w:val="clear" w:color="auto" w:fill="FFFF00"/>
            <w:vAlign w:val="center"/>
          </w:tcPr>
          <w:p w:rsidR="00B0374C" w:rsidRPr="000C379E" w:rsidRDefault="00B0374C" w:rsidP="00B0374C">
            <w:pPr>
              <w:tabs>
                <w:tab w:val="left" w:pos="794"/>
                <w:tab w:val="left" w:pos="1191"/>
                <w:tab w:val="left" w:pos="1588"/>
                <w:tab w:val="left" w:pos="1985"/>
              </w:tabs>
              <w:jc w:val="center"/>
              <w:rPr>
                <w:sz w:val="16"/>
                <w:szCs w:val="16"/>
              </w:rPr>
            </w:pPr>
            <w:r w:rsidRPr="000C379E">
              <w:rPr>
                <w:sz w:val="16"/>
                <w:szCs w:val="16"/>
              </w:rPr>
              <w:t>0.49</w:t>
            </w:r>
          </w:p>
        </w:tc>
        <w:tc>
          <w:tcPr>
            <w:tcW w:w="0" w:type="auto"/>
            <w:vMerge/>
            <w:vAlign w:val="center"/>
          </w:tcPr>
          <w:p w:rsidR="00B0374C" w:rsidRPr="000C379E" w:rsidRDefault="00B0374C" w:rsidP="00B0374C">
            <w:pPr>
              <w:tabs>
                <w:tab w:val="left" w:pos="794"/>
                <w:tab w:val="left" w:pos="1191"/>
                <w:tab w:val="left" w:pos="1588"/>
                <w:tab w:val="left" w:pos="1985"/>
              </w:tabs>
              <w:jc w:val="center"/>
              <w:rPr>
                <w:sz w:val="16"/>
                <w:szCs w:val="16"/>
              </w:rPr>
            </w:pPr>
          </w:p>
        </w:tc>
      </w:tr>
      <w:tr w:rsidR="00B0374C" w:rsidRPr="000C379E" w:rsidTr="00B0374C">
        <w:trPr>
          <w:jc w:val="center"/>
        </w:trPr>
        <w:tc>
          <w:tcPr>
            <w:tcW w:w="0" w:type="auto"/>
            <w:vAlign w:val="center"/>
          </w:tcPr>
          <w:p w:rsidR="00B0374C" w:rsidRPr="000C379E" w:rsidRDefault="00B0374C" w:rsidP="00B0374C">
            <w:pPr>
              <w:tabs>
                <w:tab w:val="left" w:pos="794"/>
                <w:tab w:val="left" w:pos="1191"/>
                <w:tab w:val="left" w:pos="1588"/>
                <w:tab w:val="left" w:pos="1985"/>
              </w:tabs>
              <w:jc w:val="center"/>
              <w:rPr>
                <w:sz w:val="16"/>
                <w:szCs w:val="16"/>
              </w:rPr>
            </w:pPr>
            <w:r w:rsidRPr="000C379E">
              <w:rPr>
                <w:sz w:val="16"/>
                <w:szCs w:val="16"/>
              </w:rPr>
              <w:t>ZoD offset</w:t>
            </w:r>
          </w:p>
        </w:tc>
        <w:tc>
          <w:tcPr>
            <w:tcW w:w="0" w:type="auto"/>
            <w:vAlign w:val="center"/>
          </w:tcPr>
          <w:p w:rsidR="00B0374C" w:rsidRPr="000C379E" w:rsidRDefault="00B0374C" w:rsidP="00B0374C">
            <w:pPr>
              <w:tabs>
                <w:tab w:val="left" w:pos="794"/>
                <w:tab w:val="left" w:pos="1191"/>
                <w:tab w:val="left" w:pos="1588"/>
                <w:tab w:val="left" w:pos="1985"/>
              </w:tabs>
              <w:jc w:val="center"/>
              <w:rPr>
                <w:i/>
                <w:sz w:val="16"/>
                <w:szCs w:val="16"/>
              </w:rPr>
            </w:pPr>
            <w:r w:rsidRPr="000C379E">
              <w:rPr>
                <w:i/>
                <w:sz w:val="16"/>
                <w:szCs w:val="16"/>
              </w:rPr>
              <w:t>µ</w:t>
            </w:r>
            <w:r w:rsidRPr="000C379E">
              <w:rPr>
                <w:i/>
                <w:sz w:val="16"/>
                <w:szCs w:val="16"/>
                <w:vertAlign w:val="subscript"/>
              </w:rPr>
              <w:t>offset,ZOD</w:t>
            </w:r>
          </w:p>
        </w:tc>
        <w:tc>
          <w:tcPr>
            <w:tcW w:w="0" w:type="auto"/>
            <w:shd w:val="clear" w:color="auto" w:fill="FFFF00"/>
            <w:vAlign w:val="center"/>
          </w:tcPr>
          <w:p w:rsidR="00B0374C" w:rsidRPr="000C379E" w:rsidRDefault="00B0374C" w:rsidP="00B0374C">
            <w:pPr>
              <w:tabs>
                <w:tab w:val="left" w:pos="794"/>
                <w:tab w:val="left" w:pos="1191"/>
                <w:tab w:val="left" w:pos="1588"/>
                <w:tab w:val="left" w:pos="1985"/>
              </w:tabs>
              <w:jc w:val="center"/>
              <w:rPr>
                <w:sz w:val="16"/>
                <w:szCs w:val="16"/>
              </w:rPr>
            </w:pPr>
            <w:r w:rsidRPr="000C379E">
              <w:rPr>
                <w:sz w:val="16"/>
                <w:szCs w:val="16"/>
              </w:rPr>
              <w:t>0</w:t>
            </w:r>
          </w:p>
        </w:tc>
        <w:tc>
          <w:tcPr>
            <w:tcW w:w="0" w:type="auto"/>
            <w:shd w:val="clear" w:color="auto" w:fill="FFFF00"/>
            <w:vAlign w:val="center"/>
          </w:tcPr>
          <w:p w:rsidR="00B0374C" w:rsidRPr="000C379E" w:rsidRDefault="00B0374C" w:rsidP="00B0374C">
            <w:pPr>
              <w:tabs>
                <w:tab w:val="left" w:pos="794"/>
                <w:tab w:val="left" w:pos="1191"/>
                <w:tab w:val="left" w:pos="1588"/>
                <w:tab w:val="left" w:pos="1985"/>
              </w:tabs>
              <w:jc w:val="center"/>
              <w:rPr>
                <w:sz w:val="16"/>
                <w:szCs w:val="16"/>
              </w:rPr>
            </w:pPr>
            <w:r>
              <w:rPr>
                <w:sz w:val="16"/>
                <w:szCs w:val="16"/>
              </w:rPr>
              <w:t>arctan((35-5)/</w:t>
            </w:r>
            <w:r w:rsidRPr="000C379E">
              <w:rPr>
                <w:i/>
                <w:iCs/>
                <w:sz w:val="16"/>
                <w:szCs w:val="16"/>
              </w:rPr>
              <w:t xml:space="preserve"> d</w:t>
            </w:r>
            <w:r w:rsidRPr="000C379E">
              <w:rPr>
                <w:i/>
                <w:iCs/>
                <w:sz w:val="16"/>
                <w:szCs w:val="16"/>
                <w:vertAlign w:val="subscript"/>
              </w:rPr>
              <w:t>2D</w:t>
            </w:r>
            <w:r>
              <w:rPr>
                <w:sz w:val="16"/>
                <w:szCs w:val="16"/>
              </w:rPr>
              <w:t xml:space="preserve"> )- arctan((35-1.5)/</w:t>
            </w:r>
            <w:r w:rsidRPr="000C379E">
              <w:rPr>
                <w:i/>
                <w:iCs/>
                <w:sz w:val="16"/>
                <w:szCs w:val="16"/>
              </w:rPr>
              <w:t xml:space="preserve"> d</w:t>
            </w:r>
            <w:r w:rsidRPr="000C379E">
              <w:rPr>
                <w:i/>
                <w:iCs/>
                <w:sz w:val="16"/>
                <w:szCs w:val="16"/>
                <w:vertAlign w:val="subscript"/>
              </w:rPr>
              <w:t>2D</w:t>
            </w:r>
            <w:r>
              <w:rPr>
                <w:sz w:val="16"/>
                <w:szCs w:val="16"/>
              </w:rPr>
              <w:t xml:space="preserve"> )</w:t>
            </w:r>
          </w:p>
        </w:tc>
        <w:tc>
          <w:tcPr>
            <w:tcW w:w="0" w:type="auto"/>
            <w:vMerge/>
            <w:vAlign w:val="center"/>
          </w:tcPr>
          <w:p w:rsidR="00B0374C" w:rsidRPr="000C379E" w:rsidRDefault="00B0374C" w:rsidP="00B0374C">
            <w:pPr>
              <w:tabs>
                <w:tab w:val="left" w:pos="794"/>
                <w:tab w:val="left" w:pos="1191"/>
                <w:tab w:val="left" w:pos="1588"/>
                <w:tab w:val="left" w:pos="1985"/>
              </w:tabs>
              <w:jc w:val="center"/>
              <w:rPr>
                <w:sz w:val="16"/>
                <w:szCs w:val="16"/>
              </w:rPr>
            </w:pPr>
          </w:p>
        </w:tc>
      </w:tr>
    </w:tbl>
    <w:p w:rsidR="00B0374C" w:rsidRPr="000E4381" w:rsidRDefault="00B0374C" w:rsidP="00E37A77">
      <w:pPr>
        <w:pStyle w:val="BodyText"/>
        <w:rPr>
          <w:lang w:val="it-IT"/>
        </w:rPr>
      </w:pPr>
    </w:p>
    <w:sectPr w:rsidR="00B0374C" w:rsidRPr="000E4381" w:rsidSect="00545EFB">
      <w:headerReference w:type="even" r:id="rId22"/>
      <w:headerReference w:type="default" r:id="rId23"/>
      <w:footerReference w:type="even" r:id="rId24"/>
      <w:footerReference w:type="default" r:id="rId25"/>
      <w:headerReference w:type="first" r:id="rId26"/>
      <w:footerReference w:type="first" r:id="rId27"/>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A30" w:rsidRDefault="00FF4A30">
      <w:r>
        <w:separator/>
      </w:r>
    </w:p>
  </w:endnote>
  <w:endnote w:type="continuationSeparator" w:id="0">
    <w:p w:rsidR="00FF4A30" w:rsidRDefault="00FF4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A30" w:rsidRDefault="00FF4A30">
      <w:r>
        <w:separator/>
      </w:r>
    </w:p>
  </w:footnote>
  <w:footnote w:type="continuationSeparator" w:id="0">
    <w:p w:rsidR="00FF4A30" w:rsidRDefault="00FF4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rsidP="00B0374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44A73FC"/>
    <w:multiLevelType w:val="hybridMultilevel"/>
    <w:tmpl w:val="CB54F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16192A"/>
    <w:multiLevelType w:val="hybridMultilevel"/>
    <w:tmpl w:val="2D406D46"/>
    <w:lvl w:ilvl="0" w:tplc="90349480">
      <w:start w:val="1"/>
      <w:numFmt w:val="bullet"/>
      <w:lvlText w:val=""/>
      <w:lvlJc w:val="left"/>
      <w:pPr>
        <w:tabs>
          <w:tab w:val="num" w:pos="720"/>
        </w:tabs>
        <w:ind w:left="720" w:hanging="360"/>
      </w:pPr>
      <w:rPr>
        <w:rFonts w:ascii="Wingdings" w:hAnsi="Wingdings" w:hint="default"/>
      </w:rPr>
    </w:lvl>
    <w:lvl w:ilvl="1" w:tplc="77100892">
      <w:start w:val="637"/>
      <w:numFmt w:val="bullet"/>
      <w:lvlText w:val="•"/>
      <w:lvlJc w:val="left"/>
      <w:pPr>
        <w:tabs>
          <w:tab w:val="num" w:pos="1440"/>
        </w:tabs>
        <w:ind w:left="1440" w:hanging="360"/>
      </w:pPr>
      <w:rPr>
        <w:rFonts w:ascii="Arial" w:hAnsi="Arial" w:hint="default"/>
      </w:rPr>
    </w:lvl>
    <w:lvl w:ilvl="2" w:tplc="2B3C24F6" w:tentative="1">
      <w:start w:val="1"/>
      <w:numFmt w:val="bullet"/>
      <w:lvlText w:val=""/>
      <w:lvlJc w:val="left"/>
      <w:pPr>
        <w:tabs>
          <w:tab w:val="num" w:pos="2160"/>
        </w:tabs>
        <w:ind w:left="2160" w:hanging="360"/>
      </w:pPr>
      <w:rPr>
        <w:rFonts w:ascii="Wingdings" w:hAnsi="Wingdings" w:hint="default"/>
      </w:rPr>
    </w:lvl>
    <w:lvl w:ilvl="3" w:tplc="3A960BB4" w:tentative="1">
      <w:start w:val="1"/>
      <w:numFmt w:val="bullet"/>
      <w:lvlText w:val=""/>
      <w:lvlJc w:val="left"/>
      <w:pPr>
        <w:tabs>
          <w:tab w:val="num" w:pos="2880"/>
        </w:tabs>
        <w:ind w:left="2880" w:hanging="360"/>
      </w:pPr>
      <w:rPr>
        <w:rFonts w:ascii="Wingdings" w:hAnsi="Wingdings" w:hint="default"/>
      </w:rPr>
    </w:lvl>
    <w:lvl w:ilvl="4" w:tplc="3E6C260C" w:tentative="1">
      <w:start w:val="1"/>
      <w:numFmt w:val="bullet"/>
      <w:lvlText w:val=""/>
      <w:lvlJc w:val="left"/>
      <w:pPr>
        <w:tabs>
          <w:tab w:val="num" w:pos="3600"/>
        </w:tabs>
        <w:ind w:left="3600" w:hanging="360"/>
      </w:pPr>
      <w:rPr>
        <w:rFonts w:ascii="Wingdings" w:hAnsi="Wingdings" w:hint="default"/>
      </w:rPr>
    </w:lvl>
    <w:lvl w:ilvl="5" w:tplc="F5DECBA6" w:tentative="1">
      <w:start w:val="1"/>
      <w:numFmt w:val="bullet"/>
      <w:lvlText w:val=""/>
      <w:lvlJc w:val="left"/>
      <w:pPr>
        <w:tabs>
          <w:tab w:val="num" w:pos="4320"/>
        </w:tabs>
        <w:ind w:left="4320" w:hanging="360"/>
      </w:pPr>
      <w:rPr>
        <w:rFonts w:ascii="Wingdings" w:hAnsi="Wingdings" w:hint="default"/>
      </w:rPr>
    </w:lvl>
    <w:lvl w:ilvl="6" w:tplc="221C0F9E" w:tentative="1">
      <w:start w:val="1"/>
      <w:numFmt w:val="bullet"/>
      <w:lvlText w:val=""/>
      <w:lvlJc w:val="left"/>
      <w:pPr>
        <w:tabs>
          <w:tab w:val="num" w:pos="5040"/>
        </w:tabs>
        <w:ind w:left="5040" w:hanging="360"/>
      </w:pPr>
      <w:rPr>
        <w:rFonts w:ascii="Wingdings" w:hAnsi="Wingdings" w:hint="default"/>
      </w:rPr>
    </w:lvl>
    <w:lvl w:ilvl="7" w:tplc="A71EB222" w:tentative="1">
      <w:start w:val="1"/>
      <w:numFmt w:val="bullet"/>
      <w:lvlText w:val=""/>
      <w:lvlJc w:val="left"/>
      <w:pPr>
        <w:tabs>
          <w:tab w:val="num" w:pos="5760"/>
        </w:tabs>
        <w:ind w:left="5760" w:hanging="360"/>
      </w:pPr>
      <w:rPr>
        <w:rFonts w:ascii="Wingdings" w:hAnsi="Wingdings" w:hint="default"/>
      </w:rPr>
    </w:lvl>
    <w:lvl w:ilvl="8" w:tplc="42D43C26" w:tentative="1">
      <w:start w:val="1"/>
      <w:numFmt w:val="bullet"/>
      <w:lvlText w:val=""/>
      <w:lvlJc w:val="left"/>
      <w:pPr>
        <w:tabs>
          <w:tab w:val="num" w:pos="6480"/>
        </w:tabs>
        <w:ind w:left="6480" w:hanging="360"/>
      </w:pPr>
      <w:rPr>
        <w:rFonts w:ascii="Wingdings" w:hAnsi="Wingdings" w:hint="default"/>
      </w:rPr>
    </w:lvl>
  </w:abstractNum>
  <w:abstractNum w:abstractNumId="7">
    <w:nsid w:val="66D421CC"/>
    <w:multiLevelType w:val="hybridMultilevel"/>
    <w:tmpl w:val="8AB0FDC0"/>
    <w:lvl w:ilvl="0" w:tplc="72408420">
      <w:start w:val="1"/>
      <w:numFmt w:val="bullet"/>
      <w:lvlText w:val=""/>
      <w:lvlJc w:val="left"/>
      <w:pPr>
        <w:tabs>
          <w:tab w:val="num" w:pos="720"/>
        </w:tabs>
        <w:ind w:left="720" w:hanging="360"/>
      </w:pPr>
      <w:rPr>
        <w:rFonts w:ascii="Wingdings" w:hAnsi="Wingdings" w:hint="default"/>
      </w:rPr>
    </w:lvl>
    <w:lvl w:ilvl="1" w:tplc="36B0843E" w:tentative="1">
      <w:start w:val="1"/>
      <w:numFmt w:val="bullet"/>
      <w:lvlText w:val=""/>
      <w:lvlJc w:val="left"/>
      <w:pPr>
        <w:tabs>
          <w:tab w:val="num" w:pos="1440"/>
        </w:tabs>
        <w:ind w:left="1440" w:hanging="360"/>
      </w:pPr>
      <w:rPr>
        <w:rFonts w:ascii="Wingdings" w:hAnsi="Wingdings" w:hint="default"/>
      </w:rPr>
    </w:lvl>
    <w:lvl w:ilvl="2" w:tplc="C3D45960" w:tentative="1">
      <w:start w:val="1"/>
      <w:numFmt w:val="bullet"/>
      <w:lvlText w:val=""/>
      <w:lvlJc w:val="left"/>
      <w:pPr>
        <w:tabs>
          <w:tab w:val="num" w:pos="2160"/>
        </w:tabs>
        <w:ind w:left="2160" w:hanging="360"/>
      </w:pPr>
      <w:rPr>
        <w:rFonts w:ascii="Wingdings" w:hAnsi="Wingdings" w:hint="default"/>
      </w:rPr>
    </w:lvl>
    <w:lvl w:ilvl="3" w:tplc="3EE2B7CE" w:tentative="1">
      <w:start w:val="1"/>
      <w:numFmt w:val="bullet"/>
      <w:lvlText w:val=""/>
      <w:lvlJc w:val="left"/>
      <w:pPr>
        <w:tabs>
          <w:tab w:val="num" w:pos="2880"/>
        </w:tabs>
        <w:ind w:left="2880" w:hanging="360"/>
      </w:pPr>
      <w:rPr>
        <w:rFonts w:ascii="Wingdings" w:hAnsi="Wingdings" w:hint="default"/>
      </w:rPr>
    </w:lvl>
    <w:lvl w:ilvl="4" w:tplc="D61478C0" w:tentative="1">
      <w:start w:val="1"/>
      <w:numFmt w:val="bullet"/>
      <w:lvlText w:val=""/>
      <w:lvlJc w:val="left"/>
      <w:pPr>
        <w:tabs>
          <w:tab w:val="num" w:pos="3600"/>
        </w:tabs>
        <w:ind w:left="3600" w:hanging="360"/>
      </w:pPr>
      <w:rPr>
        <w:rFonts w:ascii="Wingdings" w:hAnsi="Wingdings" w:hint="default"/>
      </w:rPr>
    </w:lvl>
    <w:lvl w:ilvl="5" w:tplc="CD7CC29E" w:tentative="1">
      <w:start w:val="1"/>
      <w:numFmt w:val="bullet"/>
      <w:lvlText w:val=""/>
      <w:lvlJc w:val="left"/>
      <w:pPr>
        <w:tabs>
          <w:tab w:val="num" w:pos="4320"/>
        </w:tabs>
        <w:ind w:left="4320" w:hanging="360"/>
      </w:pPr>
      <w:rPr>
        <w:rFonts w:ascii="Wingdings" w:hAnsi="Wingdings" w:hint="default"/>
      </w:rPr>
    </w:lvl>
    <w:lvl w:ilvl="6" w:tplc="9EBC1D6A" w:tentative="1">
      <w:start w:val="1"/>
      <w:numFmt w:val="bullet"/>
      <w:lvlText w:val=""/>
      <w:lvlJc w:val="left"/>
      <w:pPr>
        <w:tabs>
          <w:tab w:val="num" w:pos="5040"/>
        </w:tabs>
        <w:ind w:left="5040" w:hanging="360"/>
      </w:pPr>
      <w:rPr>
        <w:rFonts w:ascii="Wingdings" w:hAnsi="Wingdings" w:hint="default"/>
      </w:rPr>
    </w:lvl>
    <w:lvl w:ilvl="7" w:tplc="AC4EBFBC" w:tentative="1">
      <w:start w:val="1"/>
      <w:numFmt w:val="bullet"/>
      <w:lvlText w:val=""/>
      <w:lvlJc w:val="left"/>
      <w:pPr>
        <w:tabs>
          <w:tab w:val="num" w:pos="5760"/>
        </w:tabs>
        <w:ind w:left="5760" w:hanging="360"/>
      </w:pPr>
      <w:rPr>
        <w:rFonts w:ascii="Wingdings" w:hAnsi="Wingdings" w:hint="default"/>
      </w:rPr>
    </w:lvl>
    <w:lvl w:ilvl="8" w:tplc="08A4BC58" w:tentative="1">
      <w:start w:val="1"/>
      <w:numFmt w:val="bullet"/>
      <w:lvlText w:val=""/>
      <w:lvlJc w:val="left"/>
      <w:pPr>
        <w:tabs>
          <w:tab w:val="num" w:pos="6480"/>
        </w:tabs>
        <w:ind w:left="6480" w:hanging="360"/>
      </w:pPr>
      <w:rPr>
        <w:rFonts w:ascii="Wingdings" w:hAnsi="Wingdings" w:hint="default"/>
      </w:rPr>
    </w:lvl>
  </w:abstractNum>
  <w:abstractNum w:abstractNumId="8">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4"/>
  </w:num>
  <w:num w:numId="3">
    <w:abstractNumId w:val="2"/>
  </w:num>
  <w:num w:numId="4">
    <w:abstractNumId w:val="5"/>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5313"/>
    <w:rsid w:val="00022956"/>
    <w:rsid w:val="00022E81"/>
    <w:rsid w:val="000318DB"/>
    <w:rsid w:val="0009490B"/>
    <w:rsid w:val="000E4381"/>
    <w:rsid w:val="00113299"/>
    <w:rsid w:val="001639B5"/>
    <w:rsid w:val="00183BA2"/>
    <w:rsid w:val="001B6B68"/>
    <w:rsid w:val="001B7BA4"/>
    <w:rsid w:val="001D0503"/>
    <w:rsid w:val="001E2D3C"/>
    <w:rsid w:val="00220847"/>
    <w:rsid w:val="0026076E"/>
    <w:rsid w:val="002D5C31"/>
    <w:rsid w:val="003764AB"/>
    <w:rsid w:val="003C16E9"/>
    <w:rsid w:val="003D5908"/>
    <w:rsid w:val="003F77D0"/>
    <w:rsid w:val="004055A7"/>
    <w:rsid w:val="004509D3"/>
    <w:rsid w:val="00481DE8"/>
    <w:rsid w:val="00491BB9"/>
    <w:rsid w:val="00495B86"/>
    <w:rsid w:val="004A3F44"/>
    <w:rsid w:val="004A619D"/>
    <w:rsid w:val="004E0AB2"/>
    <w:rsid w:val="005040AE"/>
    <w:rsid w:val="00545EFB"/>
    <w:rsid w:val="00564849"/>
    <w:rsid w:val="005C1A27"/>
    <w:rsid w:val="005F758E"/>
    <w:rsid w:val="00631688"/>
    <w:rsid w:val="00632F61"/>
    <w:rsid w:val="00646918"/>
    <w:rsid w:val="00651F6F"/>
    <w:rsid w:val="00695FF4"/>
    <w:rsid w:val="006A286A"/>
    <w:rsid w:val="006E041E"/>
    <w:rsid w:val="0072379A"/>
    <w:rsid w:val="00791C6A"/>
    <w:rsid w:val="00792F9C"/>
    <w:rsid w:val="007B3530"/>
    <w:rsid w:val="00872E9C"/>
    <w:rsid w:val="008820E2"/>
    <w:rsid w:val="0093355E"/>
    <w:rsid w:val="009747F5"/>
    <w:rsid w:val="00983A13"/>
    <w:rsid w:val="009F3C7A"/>
    <w:rsid w:val="00A05A5E"/>
    <w:rsid w:val="00A33AF4"/>
    <w:rsid w:val="00A55C73"/>
    <w:rsid w:val="00A84DD1"/>
    <w:rsid w:val="00A92DE4"/>
    <w:rsid w:val="00B0374C"/>
    <w:rsid w:val="00B17409"/>
    <w:rsid w:val="00B17B54"/>
    <w:rsid w:val="00B368D9"/>
    <w:rsid w:val="00B42D7C"/>
    <w:rsid w:val="00B66CA0"/>
    <w:rsid w:val="00B7603F"/>
    <w:rsid w:val="00B9258E"/>
    <w:rsid w:val="00BA584E"/>
    <w:rsid w:val="00BD03E6"/>
    <w:rsid w:val="00C031E7"/>
    <w:rsid w:val="00C1560A"/>
    <w:rsid w:val="00C46A41"/>
    <w:rsid w:val="00C51695"/>
    <w:rsid w:val="00C82C6E"/>
    <w:rsid w:val="00CB1AED"/>
    <w:rsid w:val="00CC2EFF"/>
    <w:rsid w:val="00CC626E"/>
    <w:rsid w:val="00CD574B"/>
    <w:rsid w:val="00CE2225"/>
    <w:rsid w:val="00D27C9C"/>
    <w:rsid w:val="00D46D3E"/>
    <w:rsid w:val="00D52DE6"/>
    <w:rsid w:val="00D72614"/>
    <w:rsid w:val="00DD190D"/>
    <w:rsid w:val="00E232CF"/>
    <w:rsid w:val="00E30C40"/>
    <w:rsid w:val="00E37A77"/>
    <w:rsid w:val="00E50426"/>
    <w:rsid w:val="00E747B0"/>
    <w:rsid w:val="00EE535B"/>
    <w:rsid w:val="00EE5612"/>
    <w:rsid w:val="00F002CD"/>
    <w:rsid w:val="00F062F2"/>
    <w:rsid w:val="00F127D5"/>
    <w:rsid w:val="00F307F4"/>
    <w:rsid w:val="00F55C2D"/>
    <w:rsid w:val="00F61907"/>
    <w:rsid w:val="00F64E0F"/>
    <w:rsid w:val="00FE5799"/>
    <w:rsid w:val="00FF4A3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paragraph" w:customStyle="1" w:styleId="TAH">
    <w:name w:val="TAH"/>
    <w:basedOn w:val="Normal"/>
    <w:rsid w:val="00CC2EFF"/>
    <w:pPr>
      <w:keepNext/>
      <w:keepLines/>
      <w:jc w:val="center"/>
    </w:pPr>
    <w:rPr>
      <w:rFonts w:ascii="Arial" w:eastAsia="SimSun" w:hAnsi="Arial"/>
      <w:b/>
      <w:sz w:val="18"/>
      <w:szCs w:val="20"/>
      <w:lang w:val="en-GB" w:eastAsia="x-none"/>
    </w:rPr>
  </w:style>
  <w:style w:type="paragraph" w:customStyle="1" w:styleId="TH">
    <w:name w:val="TH"/>
    <w:basedOn w:val="Normal"/>
    <w:link w:val="THChar"/>
    <w:rsid w:val="00CC2EFF"/>
    <w:pPr>
      <w:keepNext/>
      <w:keepLines/>
      <w:spacing w:before="60" w:after="180"/>
      <w:jc w:val="center"/>
    </w:pPr>
    <w:rPr>
      <w:rFonts w:ascii="Arial" w:eastAsia="SimSun" w:hAnsi="Arial"/>
      <w:b/>
      <w:szCs w:val="20"/>
      <w:lang w:val="en-GB"/>
    </w:rPr>
  </w:style>
  <w:style w:type="character" w:customStyle="1" w:styleId="THChar">
    <w:name w:val="TH Char"/>
    <w:link w:val="TH"/>
    <w:rsid w:val="00CC2EFF"/>
    <w:rPr>
      <w:rFonts w:ascii="Arial" w:eastAsia="SimSun" w:hAnsi="Arial" w:cs="Times New Roman"/>
      <w:b/>
      <w:sz w:val="20"/>
      <w:szCs w:val="20"/>
      <w:lang w:val="en-GB"/>
    </w:rPr>
  </w:style>
  <w:style w:type="paragraph" w:customStyle="1" w:styleId="TAN">
    <w:name w:val="TAN"/>
    <w:basedOn w:val="Normal"/>
    <w:rsid w:val="00CC2EFF"/>
    <w:pPr>
      <w:keepNext/>
      <w:keepLines/>
      <w:ind w:left="851" w:hanging="851"/>
    </w:pPr>
    <w:rPr>
      <w:rFonts w:ascii="Arial" w:eastAsia="SimSun" w:hAnsi="Arial"/>
      <w:sz w:val="18"/>
      <w:szCs w:val="20"/>
      <w:lang w:val="en-GB"/>
    </w:rPr>
  </w:style>
  <w:style w:type="paragraph" w:customStyle="1" w:styleId="TAL">
    <w:name w:val="TAL"/>
    <w:basedOn w:val="Normal"/>
    <w:rsid w:val="000E4381"/>
    <w:pPr>
      <w:keepNext/>
      <w:keepLines/>
    </w:pPr>
    <w:rPr>
      <w:rFonts w:ascii="Arial" w:eastAsia="SimSun" w:hAnsi="Arial"/>
      <w:sz w:val="18"/>
      <w:szCs w:val="20"/>
      <w:lang w:val="en-GB"/>
    </w:rPr>
  </w:style>
  <w:style w:type="paragraph" w:customStyle="1" w:styleId="Tabletext">
    <w:name w:val="Table_text"/>
    <w:basedOn w:val="Normal"/>
    <w:rsid w:val="000E43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paragraph" w:customStyle="1" w:styleId="TAH">
    <w:name w:val="TAH"/>
    <w:basedOn w:val="Normal"/>
    <w:rsid w:val="00CC2EFF"/>
    <w:pPr>
      <w:keepNext/>
      <w:keepLines/>
      <w:jc w:val="center"/>
    </w:pPr>
    <w:rPr>
      <w:rFonts w:ascii="Arial" w:eastAsia="SimSun" w:hAnsi="Arial"/>
      <w:b/>
      <w:sz w:val="18"/>
      <w:szCs w:val="20"/>
      <w:lang w:val="en-GB" w:eastAsia="x-none"/>
    </w:rPr>
  </w:style>
  <w:style w:type="paragraph" w:customStyle="1" w:styleId="TH">
    <w:name w:val="TH"/>
    <w:basedOn w:val="Normal"/>
    <w:link w:val="THChar"/>
    <w:rsid w:val="00CC2EFF"/>
    <w:pPr>
      <w:keepNext/>
      <w:keepLines/>
      <w:spacing w:before="60" w:after="180"/>
      <w:jc w:val="center"/>
    </w:pPr>
    <w:rPr>
      <w:rFonts w:ascii="Arial" w:eastAsia="SimSun" w:hAnsi="Arial"/>
      <w:b/>
      <w:szCs w:val="20"/>
      <w:lang w:val="en-GB"/>
    </w:rPr>
  </w:style>
  <w:style w:type="character" w:customStyle="1" w:styleId="THChar">
    <w:name w:val="TH Char"/>
    <w:link w:val="TH"/>
    <w:rsid w:val="00CC2EFF"/>
    <w:rPr>
      <w:rFonts w:ascii="Arial" w:eastAsia="SimSun" w:hAnsi="Arial" w:cs="Times New Roman"/>
      <w:b/>
      <w:sz w:val="20"/>
      <w:szCs w:val="20"/>
      <w:lang w:val="en-GB"/>
    </w:rPr>
  </w:style>
  <w:style w:type="paragraph" w:customStyle="1" w:styleId="TAN">
    <w:name w:val="TAN"/>
    <w:basedOn w:val="Normal"/>
    <w:rsid w:val="00CC2EFF"/>
    <w:pPr>
      <w:keepNext/>
      <w:keepLines/>
      <w:ind w:left="851" w:hanging="851"/>
    </w:pPr>
    <w:rPr>
      <w:rFonts w:ascii="Arial" w:eastAsia="SimSun" w:hAnsi="Arial"/>
      <w:sz w:val="18"/>
      <w:szCs w:val="20"/>
      <w:lang w:val="en-GB"/>
    </w:rPr>
  </w:style>
  <w:style w:type="paragraph" w:customStyle="1" w:styleId="TAL">
    <w:name w:val="TAL"/>
    <w:basedOn w:val="Normal"/>
    <w:rsid w:val="000E4381"/>
    <w:pPr>
      <w:keepNext/>
      <w:keepLines/>
    </w:pPr>
    <w:rPr>
      <w:rFonts w:ascii="Arial" w:eastAsia="SimSun" w:hAnsi="Arial"/>
      <w:sz w:val="18"/>
      <w:szCs w:val="20"/>
      <w:lang w:val="en-GB"/>
    </w:rPr>
  </w:style>
  <w:style w:type="paragraph" w:customStyle="1" w:styleId="Tabletext">
    <w:name w:val="Table_text"/>
    <w:basedOn w:val="Normal"/>
    <w:rsid w:val="000E43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32053">
      <w:bodyDiv w:val="1"/>
      <w:marLeft w:val="0"/>
      <w:marRight w:val="0"/>
      <w:marTop w:val="0"/>
      <w:marBottom w:val="0"/>
      <w:divBdr>
        <w:top w:val="none" w:sz="0" w:space="0" w:color="auto"/>
        <w:left w:val="none" w:sz="0" w:space="0" w:color="auto"/>
        <w:bottom w:val="none" w:sz="0" w:space="0" w:color="auto"/>
        <w:right w:val="none" w:sz="0" w:space="0" w:color="auto"/>
      </w:divBdr>
    </w:div>
    <w:div w:id="178205809">
      <w:bodyDiv w:val="1"/>
      <w:marLeft w:val="0"/>
      <w:marRight w:val="0"/>
      <w:marTop w:val="0"/>
      <w:marBottom w:val="0"/>
      <w:divBdr>
        <w:top w:val="none" w:sz="0" w:space="0" w:color="auto"/>
        <w:left w:val="none" w:sz="0" w:space="0" w:color="auto"/>
        <w:bottom w:val="none" w:sz="0" w:space="0" w:color="auto"/>
        <w:right w:val="none" w:sz="0" w:space="0" w:color="auto"/>
      </w:divBdr>
      <w:divsChild>
        <w:div w:id="2127037264">
          <w:marLeft w:val="418"/>
          <w:marRight w:val="0"/>
          <w:marTop w:val="77"/>
          <w:marBottom w:val="0"/>
          <w:divBdr>
            <w:top w:val="none" w:sz="0" w:space="0" w:color="auto"/>
            <w:left w:val="none" w:sz="0" w:space="0" w:color="auto"/>
            <w:bottom w:val="none" w:sz="0" w:space="0" w:color="auto"/>
            <w:right w:val="none" w:sz="0" w:space="0" w:color="auto"/>
          </w:divBdr>
        </w:div>
      </w:divsChild>
    </w:div>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287862553">
      <w:bodyDiv w:val="1"/>
      <w:marLeft w:val="0"/>
      <w:marRight w:val="0"/>
      <w:marTop w:val="0"/>
      <w:marBottom w:val="0"/>
      <w:divBdr>
        <w:top w:val="none" w:sz="0" w:space="0" w:color="auto"/>
        <w:left w:val="none" w:sz="0" w:space="0" w:color="auto"/>
        <w:bottom w:val="none" w:sz="0" w:space="0" w:color="auto"/>
        <w:right w:val="none" w:sz="0" w:space="0" w:color="auto"/>
      </w:divBdr>
      <w:divsChild>
        <w:div w:id="998264985">
          <w:marLeft w:val="418"/>
          <w:marRight w:val="0"/>
          <w:marTop w:val="77"/>
          <w:marBottom w:val="0"/>
          <w:divBdr>
            <w:top w:val="none" w:sz="0" w:space="0" w:color="auto"/>
            <w:left w:val="none" w:sz="0" w:space="0" w:color="auto"/>
            <w:bottom w:val="none" w:sz="0" w:space="0" w:color="auto"/>
            <w:right w:val="none" w:sz="0" w:space="0" w:color="auto"/>
          </w:divBdr>
        </w:div>
        <w:div w:id="1933780585">
          <w:marLeft w:val="706"/>
          <w:marRight w:val="0"/>
          <w:marTop w:val="77"/>
          <w:marBottom w:val="0"/>
          <w:divBdr>
            <w:top w:val="none" w:sz="0" w:space="0" w:color="auto"/>
            <w:left w:val="none" w:sz="0" w:space="0" w:color="auto"/>
            <w:bottom w:val="none" w:sz="0" w:space="0" w:color="auto"/>
            <w:right w:val="none" w:sz="0" w:space="0" w:color="auto"/>
          </w:divBdr>
        </w:div>
      </w:divsChild>
    </w:div>
    <w:div w:id="410540804">
      <w:bodyDiv w:val="1"/>
      <w:marLeft w:val="0"/>
      <w:marRight w:val="0"/>
      <w:marTop w:val="0"/>
      <w:marBottom w:val="0"/>
      <w:divBdr>
        <w:top w:val="none" w:sz="0" w:space="0" w:color="auto"/>
        <w:left w:val="none" w:sz="0" w:space="0" w:color="auto"/>
        <w:bottom w:val="none" w:sz="0" w:space="0" w:color="auto"/>
        <w:right w:val="none" w:sz="0" w:space="0" w:color="auto"/>
      </w:divBdr>
    </w:div>
    <w:div w:id="666597200">
      <w:bodyDiv w:val="1"/>
      <w:marLeft w:val="0"/>
      <w:marRight w:val="0"/>
      <w:marTop w:val="0"/>
      <w:marBottom w:val="0"/>
      <w:divBdr>
        <w:top w:val="none" w:sz="0" w:space="0" w:color="auto"/>
        <w:left w:val="none" w:sz="0" w:space="0" w:color="auto"/>
        <w:bottom w:val="none" w:sz="0" w:space="0" w:color="auto"/>
        <w:right w:val="none" w:sz="0" w:space="0" w:color="auto"/>
      </w:divBdr>
    </w:div>
    <w:div w:id="1165828335">
      <w:bodyDiv w:val="1"/>
      <w:marLeft w:val="0"/>
      <w:marRight w:val="0"/>
      <w:marTop w:val="0"/>
      <w:marBottom w:val="0"/>
      <w:divBdr>
        <w:top w:val="none" w:sz="0" w:space="0" w:color="auto"/>
        <w:left w:val="none" w:sz="0" w:space="0" w:color="auto"/>
        <w:bottom w:val="none" w:sz="0" w:space="0" w:color="auto"/>
        <w:right w:val="none" w:sz="0" w:space="0" w:color="auto"/>
      </w:divBdr>
    </w:div>
    <w:div w:id="1279029206">
      <w:bodyDiv w:val="1"/>
      <w:marLeft w:val="0"/>
      <w:marRight w:val="0"/>
      <w:marTop w:val="0"/>
      <w:marBottom w:val="0"/>
      <w:divBdr>
        <w:top w:val="none" w:sz="0" w:space="0" w:color="auto"/>
        <w:left w:val="none" w:sz="0" w:space="0" w:color="auto"/>
        <w:bottom w:val="none" w:sz="0" w:space="0" w:color="auto"/>
        <w:right w:val="none" w:sz="0" w:space="0" w:color="auto"/>
      </w:divBdr>
    </w:div>
    <w:div w:id="1473595031">
      <w:bodyDiv w:val="1"/>
      <w:marLeft w:val="0"/>
      <w:marRight w:val="0"/>
      <w:marTop w:val="0"/>
      <w:marBottom w:val="0"/>
      <w:divBdr>
        <w:top w:val="none" w:sz="0" w:space="0" w:color="auto"/>
        <w:left w:val="none" w:sz="0" w:space="0" w:color="auto"/>
        <w:bottom w:val="none" w:sz="0" w:space="0" w:color="auto"/>
        <w:right w:val="none" w:sz="0" w:space="0" w:color="auto"/>
      </w:divBdr>
    </w:div>
    <w:div w:id="1548758435">
      <w:bodyDiv w:val="1"/>
      <w:marLeft w:val="0"/>
      <w:marRight w:val="0"/>
      <w:marTop w:val="0"/>
      <w:marBottom w:val="0"/>
      <w:divBdr>
        <w:top w:val="none" w:sz="0" w:space="0" w:color="auto"/>
        <w:left w:val="none" w:sz="0" w:space="0" w:color="auto"/>
        <w:bottom w:val="none" w:sz="0" w:space="0" w:color="auto"/>
        <w:right w:val="none" w:sz="0" w:space="0" w:color="auto"/>
      </w:divBdr>
      <w:divsChild>
        <w:div w:id="1514613066">
          <w:marLeft w:val="0"/>
          <w:marRight w:val="0"/>
          <w:marTop w:val="0"/>
          <w:marBottom w:val="0"/>
          <w:divBdr>
            <w:top w:val="none" w:sz="0" w:space="0" w:color="auto"/>
            <w:left w:val="none" w:sz="0" w:space="0" w:color="auto"/>
            <w:bottom w:val="none" w:sz="0" w:space="0" w:color="auto"/>
            <w:right w:val="none" w:sz="0" w:space="0" w:color="auto"/>
          </w:divBdr>
        </w:div>
        <w:div w:id="13384357">
          <w:marLeft w:val="0"/>
          <w:marRight w:val="0"/>
          <w:marTop w:val="0"/>
          <w:marBottom w:val="0"/>
          <w:divBdr>
            <w:top w:val="none" w:sz="0" w:space="0" w:color="auto"/>
            <w:left w:val="none" w:sz="0" w:space="0" w:color="auto"/>
            <w:bottom w:val="none" w:sz="0" w:space="0" w:color="auto"/>
            <w:right w:val="none" w:sz="0" w:space="0" w:color="auto"/>
          </w:divBdr>
        </w:div>
      </w:divsChild>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5gworkshops.com/5GCM.html"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7B7B0-7F05-4DDD-AFA9-1165B0C7E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1902</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Henrik Asplund</cp:lastModifiedBy>
  <cp:revision>3</cp:revision>
  <dcterms:created xsi:type="dcterms:W3CDTF">2016-04-15T01:24:00Z</dcterms:created>
  <dcterms:modified xsi:type="dcterms:W3CDTF">2016-04-15T01:28:00Z</dcterms:modified>
</cp:coreProperties>
</file>